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60394468"/>
      <w:bookmarkStart w:id="1" w:name="_Hlk192612004"/>
      <w:bookmarkEnd w:id="1"/>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164095478"/>
      <w:bookmarkStart w:id="5" w:name="_Toc6744928"/>
      <w:bookmarkStart w:id="6" w:name="_Toc164095540"/>
      <w:bookmarkStart w:id="7" w:name="_Toc482706319"/>
      <w:r>
        <w:lastRenderedPageBreak/>
        <w:t>摘</w:t>
      </w:r>
      <w:r>
        <w:t xml:space="preserve"> </w:t>
      </w:r>
      <w:r>
        <w:t>要</w:t>
      </w:r>
      <w:bookmarkEnd w:id="3"/>
      <w:bookmarkEnd w:id="4"/>
      <w:bookmarkEnd w:id="5"/>
      <w:bookmarkEnd w:id="6"/>
      <w:bookmarkEnd w:id="7"/>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8" w:name="OLE_LINK25"/>
      <w:bookmarkStart w:id="9" w:name="_Toc482206126"/>
      <w:bookmarkStart w:id="10"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1"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1"/>
    </w:p>
    <w:p w14:paraId="3A9DB864" w14:textId="77777777" w:rsidR="001961C5" w:rsidRDefault="00000000">
      <w:pPr>
        <w:spacing w:line="360" w:lineRule="auto"/>
        <w:ind w:firstLine="480"/>
        <w:rPr>
          <w:szCs w:val="24"/>
        </w:rPr>
      </w:pPr>
      <w:r>
        <w:rPr>
          <w:szCs w:val="24"/>
        </w:rPr>
        <w:t>4</w:t>
      </w:r>
      <w:r>
        <w:rPr>
          <w:rFonts w:hint="eastAsia"/>
          <w:szCs w:val="24"/>
        </w:rPr>
        <w:t>、</w:t>
      </w:r>
      <w:bookmarkStart w:id="12"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2"/>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8"/>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9"/>
      <w:bookmarkEnd w:id="10"/>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3" w:name="OLE_LINK111"/>
      <w:r>
        <w:rPr>
          <w:color w:val="000000"/>
          <w:szCs w:val="24"/>
        </w:rPr>
        <w:t>the characteristics of classical and new underwater acoustic routing protocols</w:t>
      </w:r>
      <w:bookmarkEnd w:id="13"/>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4"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4"/>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5" w:name="_Toc164095479"/>
      <w:bookmarkStart w:id="16" w:name="_Toc482706321"/>
      <w:bookmarkStart w:id="17" w:name="_Toc164095541"/>
      <w:bookmarkStart w:id="18" w:name="_Toc6744929"/>
      <w:bookmarkStart w:id="19" w:name="_Toc482206127"/>
      <w:r>
        <w:lastRenderedPageBreak/>
        <w:t>第一章</w:t>
      </w:r>
      <w:r>
        <w:t xml:space="preserve"> </w:t>
      </w:r>
      <w:r>
        <w:t>绪论</w:t>
      </w:r>
      <w:bookmarkEnd w:id="15"/>
      <w:bookmarkEnd w:id="16"/>
      <w:bookmarkEnd w:id="17"/>
      <w:bookmarkEnd w:id="18"/>
      <w:bookmarkEnd w:id="19"/>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0" w:name="_Toc6744930"/>
      <w:bookmarkStart w:id="21" w:name="_Toc482706322"/>
      <w:bookmarkStart w:id="22" w:name="_Toc482206128"/>
      <w:bookmarkStart w:id="23" w:name="_Toc164095480"/>
      <w:bookmarkStart w:id="24" w:name="_Toc164095542"/>
      <w:r>
        <w:t xml:space="preserve">1.1 </w:t>
      </w:r>
      <w:bookmarkEnd w:id="20"/>
      <w:bookmarkEnd w:id="21"/>
      <w:bookmarkEnd w:id="22"/>
      <w:r>
        <w:rPr>
          <w:rFonts w:hint="eastAsia"/>
        </w:rPr>
        <w:t>研究背景及意义</w:t>
      </w:r>
      <w:bookmarkEnd w:id="23"/>
      <w:bookmarkEnd w:id="24"/>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5" w:name="_Toc482206129"/>
      <w:bookmarkStart w:id="26" w:name="_Toc482706323"/>
      <w:bookmarkStart w:id="27" w:name="_Toc164095543"/>
      <w:bookmarkStart w:id="28" w:name="_Toc164095481"/>
      <w:bookmarkStart w:id="29" w:name="_Toc6744931"/>
      <w:r>
        <w:t xml:space="preserve">1.2 </w:t>
      </w:r>
      <w:r>
        <w:t>国内外研究现状</w:t>
      </w:r>
      <w:bookmarkEnd w:id="25"/>
      <w:bookmarkEnd w:id="26"/>
      <w:bookmarkEnd w:id="27"/>
      <w:bookmarkEnd w:id="28"/>
      <w:bookmarkEnd w:id="29"/>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0" w:name="_Toc482206130"/>
      <w:bookmarkStart w:id="31" w:name="_Toc6744932"/>
      <w:bookmarkStart w:id="32" w:name="_Toc482706324"/>
      <w:bookmarkStart w:id="33" w:name="_Toc164095482"/>
      <w:bookmarkStart w:id="34" w:name="_Toc164095544"/>
      <w:r>
        <w:t xml:space="preserve">1.2.1 </w:t>
      </w:r>
      <w:bookmarkEnd w:id="30"/>
      <w:bookmarkEnd w:id="31"/>
      <w:bookmarkEnd w:id="32"/>
      <w:bookmarkEnd w:id="33"/>
      <w:bookmarkEnd w:id="34"/>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5" w:name="_Toc482706325"/>
      <w:bookmarkStart w:id="36" w:name="_Toc164095545"/>
      <w:bookmarkStart w:id="37" w:name="_Toc482206131"/>
      <w:bookmarkStart w:id="38" w:name="_Toc6744933"/>
      <w:bookmarkStart w:id="39" w:name="_Toc164095483"/>
      <w:r>
        <w:t xml:space="preserve">1.2.2 </w:t>
      </w:r>
      <w:bookmarkEnd w:id="35"/>
      <w:bookmarkEnd w:id="36"/>
      <w:bookmarkEnd w:id="37"/>
      <w:bookmarkEnd w:id="38"/>
      <w:bookmarkEnd w:id="39"/>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40"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w:t>
      </w:r>
      <w:proofErr w:type="gramStart"/>
      <w:r>
        <w:rPr>
          <w:szCs w:val="24"/>
        </w:rPr>
        <w:t>噪声时频动态特性</w:t>
      </w:r>
      <w:proofErr w:type="gramEnd"/>
      <w:r>
        <w:rPr>
          <w:szCs w:val="24"/>
        </w:rPr>
        <w:t>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40"/>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1" w:name="_Toc164095546"/>
      <w:bookmarkStart w:id="42" w:name="_Toc164095484"/>
      <w:r>
        <w:t>1.2.</w:t>
      </w:r>
      <w:r>
        <w:rPr>
          <w:rFonts w:hint="eastAsia"/>
        </w:rPr>
        <w:t>3</w:t>
      </w:r>
      <w:r>
        <w:t xml:space="preserve"> </w:t>
      </w:r>
      <w:r>
        <w:rPr>
          <w:rFonts w:hint="eastAsia"/>
        </w:rPr>
        <w:t>人工智能与</w:t>
      </w:r>
      <w:r>
        <w:t>水声</w:t>
      </w:r>
      <w:r>
        <w:rPr>
          <w:rFonts w:hint="eastAsia"/>
        </w:rPr>
        <w:t>通信网络路由</w:t>
      </w:r>
      <w:bookmarkEnd w:id="41"/>
      <w:bookmarkEnd w:id="42"/>
    </w:p>
    <w:p w14:paraId="251E9C45" w14:textId="77777777" w:rsidR="001961C5" w:rsidRDefault="00000000">
      <w:pPr>
        <w:pStyle w:val="21"/>
        <w:ind w:firstLine="562"/>
        <w:outlineLvl w:val="1"/>
      </w:pPr>
      <w:bookmarkStart w:id="43" w:name="_Toc482706327"/>
      <w:bookmarkStart w:id="44" w:name="_Toc4934950"/>
      <w:bookmarkStart w:id="45" w:name="_Toc482206133"/>
      <w:bookmarkStart w:id="46" w:name="_Toc164095485"/>
      <w:bookmarkStart w:id="47" w:name="_Toc6744935"/>
      <w:bookmarkStart w:id="48" w:name="_Toc164095547"/>
      <w:r>
        <w:t xml:space="preserve">1.3 </w:t>
      </w:r>
      <w:r>
        <w:t>论文主要内容</w:t>
      </w:r>
      <w:bookmarkEnd w:id="43"/>
      <w:bookmarkEnd w:id="44"/>
      <w:bookmarkEnd w:id="45"/>
      <w:bookmarkEnd w:id="46"/>
      <w:bookmarkEnd w:id="47"/>
      <w:bookmarkEnd w:id="48"/>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9" w:name="_Toc482706328"/>
      <w:bookmarkStart w:id="50" w:name="_Toc482206134"/>
      <w:bookmarkStart w:id="51" w:name="_Toc6744936"/>
      <w:bookmarkStart w:id="52" w:name="_Toc164095486"/>
      <w:bookmarkStart w:id="53" w:name="_Toc164095548"/>
      <w:r>
        <w:lastRenderedPageBreak/>
        <w:t>第二章</w:t>
      </w:r>
      <w:r>
        <w:t xml:space="preserve"> </w:t>
      </w:r>
      <w:bookmarkEnd w:id="49"/>
      <w:bookmarkEnd w:id="50"/>
      <w:bookmarkEnd w:id="51"/>
      <w:bookmarkEnd w:id="52"/>
      <w:bookmarkEnd w:id="53"/>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4"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4"/>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w:t>
      </w:r>
      <w:proofErr w:type="gramStart"/>
      <w:r>
        <w:rPr>
          <w:rFonts w:hint="eastAsia"/>
          <w:szCs w:val="24"/>
        </w:rPr>
        <w:t>传感网</w:t>
      </w:r>
      <w:proofErr w:type="gramEnd"/>
      <w:r>
        <w:rPr>
          <w:rFonts w:hint="eastAsia"/>
          <w:szCs w:val="24"/>
        </w:rPr>
        <w:t>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w:t>
      </w:r>
      <w:proofErr w:type="gramStart"/>
      <w:r>
        <w:rPr>
          <w:rFonts w:hint="eastAsia"/>
          <w:szCs w:val="24"/>
        </w:rPr>
        <w:t>传感网</w:t>
      </w:r>
      <w:proofErr w:type="gramEnd"/>
      <w:r>
        <w:rPr>
          <w:rFonts w:hint="eastAsia"/>
          <w:szCs w:val="24"/>
        </w:rPr>
        <w:t>的相关内容。（待改）</w:t>
      </w:r>
    </w:p>
    <w:p w14:paraId="72C1D049" w14:textId="77777777" w:rsidR="001961C5" w:rsidRDefault="00000000">
      <w:pPr>
        <w:pStyle w:val="21"/>
        <w:ind w:firstLine="562"/>
        <w:outlineLvl w:val="1"/>
      </w:pPr>
      <w:bookmarkStart w:id="55" w:name="_Toc164095487"/>
      <w:bookmarkStart w:id="56" w:name="_Toc6744937"/>
      <w:bookmarkStart w:id="57" w:name="_Toc164095549"/>
      <w:r>
        <w:t xml:space="preserve">2.1 </w:t>
      </w:r>
      <w:bookmarkEnd w:id="55"/>
      <w:bookmarkEnd w:id="56"/>
      <w:bookmarkEnd w:id="57"/>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w:t>
      </w:r>
      <w:proofErr w:type="gramStart"/>
      <w:r>
        <w:rPr>
          <w:rFonts w:hint="eastAsia"/>
          <w:szCs w:val="24"/>
        </w:rPr>
        <w:t>最</w:t>
      </w:r>
      <w:proofErr w:type="gramEnd"/>
      <w:r>
        <w:rPr>
          <w:rFonts w:hint="eastAsia"/>
          <w:szCs w:val="24"/>
        </w:rPr>
        <w:t>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pt;height:14.4pt" o:ole="">
            <v:imagedata r:id="rId25" o:title=""/>
          </v:shape>
          <o:OLEObject Type="Embed" ProgID="Equation.DSMT4" ShapeID="_x0000_i1025" DrawAspect="Content" ObjectID="_1803226820" r:id="rId26"/>
        </w:object>
      </w:r>
      <w:r>
        <w:rPr>
          <w:position w:val="-10"/>
        </w:rPr>
        <w:object w:dxaOrig="6630" w:dyaOrig="435" w14:anchorId="7FF9FFC3">
          <v:shape id="_x0000_i1026" type="#_x0000_t75" style="width:331.2pt;height:21.6pt" o:ole="">
            <v:imagedata r:id="rId27" o:title=""/>
          </v:shape>
          <o:OLEObject Type="Embed" ProgID="Equation.DSMT4" ShapeID="_x0000_i1026" DrawAspect="Content" ObjectID="_1803226821" r:id="rId28"/>
        </w:object>
      </w:r>
      <w:r>
        <w:rPr>
          <w:position w:val="-4"/>
        </w:rPr>
        <w:object w:dxaOrig="150" w:dyaOrig="285" w14:anchorId="34D5CD82">
          <v:shape id="_x0000_i1027" type="#_x0000_t75" style="width:7.2pt;height:14.4pt" o:ole="">
            <v:imagedata r:id="rId29" o:title=""/>
          </v:shape>
          <o:OLEObject Type="Embed" ProgID="Equation.DSMT4" ShapeID="_x0000_i1027" DrawAspect="Content" ObjectID="_1803226822" r:id="rId30"/>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4pt;height:14.4pt" o:ole="">
            <v:imagedata r:id="rId31" o:title=""/>
          </v:shape>
          <o:OLEObject Type="Embed" ProgID="Equation.DSMT4" ShapeID="_x0000_i1028" DrawAspect="Content" ObjectID="_1803226823" r:id="rId32"/>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4pt;height:14.4pt" o:ole="">
            <v:imagedata r:id="rId33" o:title=""/>
          </v:shape>
          <o:OLEObject Type="Embed" ProgID="Equation.DSMT4" ShapeID="_x0000_i1029" DrawAspect="Content" ObjectID="_1803226824" r:id="rId34"/>
        </w:object>
      </w:r>
      <w:r>
        <w:rPr>
          <w:szCs w:val="24"/>
        </w:rPr>
        <w:t>为盐度（单位：</w:t>
      </w:r>
      <w:r>
        <w:rPr>
          <w:szCs w:val="24"/>
        </w:rPr>
        <w:t>ppt</w:t>
      </w:r>
      <w:r>
        <w:rPr>
          <w:szCs w:val="24"/>
        </w:rPr>
        <w:t>），</w:t>
      </w:r>
      <w:r>
        <w:rPr>
          <w:position w:val="-4"/>
        </w:rPr>
        <w:object w:dxaOrig="285" w:dyaOrig="285" w14:anchorId="41C5C25F">
          <v:shape id="_x0000_i1030" type="#_x0000_t75" style="width:14.4pt;height:14.4pt" o:ole="">
            <v:imagedata r:id="rId35" o:title=""/>
          </v:shape>
          <o:OLEObject Type="Embed" ProgID="Equation.DSMT4" ShapeID="_x0000_i1030" DrawAspect="Content" ObjectID="_1803226825" r:id="rId36"/>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w:t>
      </w:r>
      <w:proofErr w:type="gramStart"/>
      <w:r w:rsidR="00E45779" w:rsidRPr="00E45779">
        <w:rPr>
          <w:rFonts w:hint="eastAsia"/>
          <w:szCs w:val="24"/>
        </w:rPr>
        <w:t>端同时</w:t>
      </w:r>
      <w:proofErr w:type="gramEnd"/>
      <w:r w:rsidR="00E45779" w:rsidRPr="00E45779">
        <w:rPr>
          <w:rFonts w:hint="eastAsia"/>
          <w:szCs w:val="24"/>
        </w:rPr>
        <w:t>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w:t>
      </w:r>
      <w:proofErr w:type="gramStart"/>
      <w:r w:rsidR="00EB6F3A" w:rsidRPr="00EB6F3A">
        <w:rPr>
          <w:rFonts w:hint="eastAsia"/>
          <w:szCs w:val="24"/>
        </w:rPr>
        <w:t>较大挑战</w:t>
      </w:r>
      <w:proofErr w:type="gramEnd"/>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2pt;height:14.4pt" o:ole="">
            <v:imagedata r:id="rId29" o:title=""/>
          </v:shape>
          <o:OLEObject Type="Embed" ProgID="Equation.DSMT4" ShapeID="_x0000_i1031" DrawAspect="Content" ObjectID="_1803226826" r:id="rId39"/>
        </w:object>
      </w:r>
      <w:r>
        <w:rPr>
          <w:position w:val="-10"/>
        </w:rPr>
        <w:object w:dxaOrig="2445" w:dyaOrig="435" w14:anchorId="50B63F9D">
          <v:shape id="_x0000_i1032" type="#_x0000_t75" style="width:122.4pt;height:21.6pt" o:ole="">
            <v:imagedata r:id="rId40" o:title=""/>
          </v:shape>
          <o:OLEObject Type="Embed" ProgID="Equation.DSMT4" ShapeID="_x0000_i1032" DrawAspect="Content" ObjectID="_1803226827" r:id="rId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2pt;height:7.2pt" o:ole="">
            <v:imagedata r:id="rId42" o:title=""/>
          </v:shape>
          <o:OLEObject Type="Embed" ProgID="Equation.DSMT4" ShapeID="_x0000_i1033" DrawAspect="Content" ObjectID="_1803226828" r:id="rId43"/>
        </w:object>
      </w:r>
      <w:r>
        <w:rPr>
          <w:rFonts w:hint="eastAsia"/>
          <w:color w:val="000000"/>
          <w:szCs w:val="24"/>
        </w:rPr>
        <w:t>为传播距离，单位是</w:t>
      </w:r>
      <w:r>
        <w:rPr>
          <w:position w:val="-4"/>
        </w:rPr>
        <w:object w:dxaOrig="435" w:dyaOrig="285" w14:anchorId="4CE8FB65">
          <v:shape id="_x0000_i1034" type="#_x0000_t75" style="width:21.6pt;height:14.4pt" o:ole="">
            <v:imagedata r:id="rId44" o:title=""/>
          </v:shape>
          <o:OLEObject Type="Embed" ProgID="Equation.DSMT4" ShapeID="_x0000_i1034" DrawAspect="Content" ObjectID="_1803226829" r:id="rId45"/>
        </w:object>
      </w:r>
      <w:r>
        <w:rPr>
          <w:rFonts w:hint="eastAsia"/>
          <w:color w:val="000000"/>
          <w:szCs w:val="24"/>
        </w:rPr>
        <w:t>；</w:t>
      </w:r>
      <w:r>
        <w:rPr>
          <w:color w:val="000000"/>
          <w:position w:val="-10"/>
          <w:szCs w:val="24"/>
        </w:rPr>
        <w:object w:dxaOrig="570" w:dyaOrig="285" w14:anchorId="21013FEA">
          <v:shape id="_x0000_i1035" type="#_x0000_t75" style="width:28.8pt;height:14.4pt" o:ole="">
            <v:imagedata r:id="rId46" o:title=""/>
          </v:shape>
          <o:OLEObject Type="Embed" ProgID="Equation.DSMT4" ShapeID="_x0000_i1035" DrawAspect="Content" ObjectID="_1803226830" r:id="rId47"/>
        </w:object>
      </w:r>
      <w:r>
        <w:rPr>
          <w:rFonts w:hint="eastAsia"/>
          <w:color w:val="000000"/>
          <w:szCs w:val="24"/>
        </w:rPr>
        <w:t>为海水的声吸收系数，单位是</w:t>
      </w:r>
      <w:r>
        <w:rPr>
          <w:position w:val="-6"/>
        </w:rPr>
        <w:object w:dxaOrig="720" w:dyaOrig="285" w14:anchorId="47FDAEE7">
          <v:shape id="_x0000_i1036" type="#_x0000_t75" style="width:36pt;height:14.4pt" o:ole="">
            <v:imagedata r:id="rId48" o:title=""/>
          </v:shape>
          <o:OLEObject Type="Embed" ProgID="Equation.DSMT4" ShapeID="_x0000_i1036" DrawAspect="Content" ObjectID="_1803226831" r:id="rId49"/>
        </w:object>
      </w:r>
      <w:r>
        <w:rPr>
          <w:rFonts w:hint="eastAsia"/>
          <w:color w:val="000000"/>
          <w:szCs w:val="24"/>
        </w:rPr>
        <w:t>；</w:t>
      </w:r>
      <w:r>
        <w:rPr>
          <w:color w:val="000000"/>
          <w:position w:val="-10"/>
          <w:szCs w:val="24"/>
        </w:rPr>
        <w:object w:dxaOrig="285" w:dyaOrig="285" w14:anchorId="6A2BA4EA">
          <v:shape id="_x0000_i1037" type="#_x0000_t75" style="width:14.4pt;height:14.4pt" o:ole="">
            <v:imagedata r:id="rId50" o:title=""/>
          </v:shape>
          <o:OLEObject Type="Embed" ProgID="Equation.DSMT4" ShapeID="_x0000_i1037" DrawAspect="Content" ObjectID="_1803226832" r:id="rId51"/>
        </w:object>
      </w:r>
      <w:r>
        <w:rPr>
          <w:rFonts w:hint="eastAsia"/>
          <w:color w:val="000000"/>
          <w:szCs w:val="24"/>
        </w:rPr>
        <w:t>为声波频率，单位是</w:t>
      </w:r>
      <w:r>
        <w:rPr>
          <w:position w:val="-4"/>
        </w:rPr>
        <w:object w:dxaOrig="435" w:dyaOrig="285" w14:anchorId="27628C69">
          <v:shape id="_x0000_i1038" type="#_x0000_t75" style="width:21.6pt;height:14.4pt" o:ole="">
            <v:imagedata r:id="rId52" o:title=""/>
          </v:shape>
          <o:OLEObject Type="Embed" ProgID="Equation.DSMT4" ShapeID="_x0000_i1038" DrawAspect="Content" ObjectID="_1803226833" r:id="rId53"/>
        </w:object>
      </w:r>
      <w:r>
        <w:rPr>
          <w:rFonts w:hint="eastAsia"/>
          <w:color w:val="000000"/>
          <w:szCs w:val="24"/>
        </w:rPr>
        <w:t>；</w:t>
      </w:r>
      <w:r>
        <w:rPr>
          <w:position w:val="-6"/>
        </w:rPr>
        <w:object w:dxaOrig="150" w:dyaOrig="285" w14:anchorId="0AB16519">
          <v:shape id="_x0000_i1039" type="#_x0000_t75" style="width:7.2pt;height:14.4pt" o:ole="">
            <v:imagedata r:id="rId54" o:title=""/>
          </v:shape>
          <o:OLEObject Type="Embed" ProgID="Equation.DSMT4" ShapeID="_x0000_i1039" DrawAspect="Content" ObjectID="_1803226834" r:id="rId55"/>
        </w:object>
      </w:r>
      <w:r>
        <w:rPr>
          <w:rFonts w:hint="eastAsia"/>
          <w:color w:val="000000"/>
          <w:szCs w:val="24"/>
        </w:rPr>
        <w:t>为扩展因子，用于描述不同的传播特性，</w:t>
      </w:r>
      <w:r>
        <w:rPr>
          <w:position w:val="-6"/>
        </w:rPr>
        <w:object w:dxaOrig="570" w:dyaOrig="285" w14:anchorId="52803876">
          <v:shape id="_x0000_i1040" type="#_x0000_t75" style="width:28.8pt;height:14.4pt" o:ole="">
            <v:imagedata r:id="rId56" o:title=""/>
          </v:shape>
          <o:OLEObject Type="Embed" ProgID="Equation.DSMT4" ShapeID="_x0000_i1040" DrawAspect="Content" ObjectID="_1803226835" r:id="rId57"/>
        </w:object>
      </w:r>
      <w:r>
        <w:rPr>
          <w:rFonts w:hint="eastAsia"/>
          <w:color w:val="000000"/>
          <w:szCs w:val="24"/>
        </w:rPr>
        <w:t>时表示柱面波传播；</w:t>
      </w:r>
      <w:r>
        <w:rPr>
          <w:position w:val="-6"/>
        </w:rPr>
        <w:object w:dxaOrig="720" w:dyaOrig="285" w14:anchorId="1C02F28B">
          <v:shape id="_x0000_i1041" type="#_x0000_t75" style="width:36pt;height:14.4pt" o:ole="">
            <v:imagedata r:id="rId58" o:title=""/>
          </v:shape>
          <o:OLEObject Type="Embed" ProgID="Equation.DSMT4" ShapeID="_x0000_i1041" DrawAspect="Content" ObjectID="_1803226836" r:id="rId59"/>
        </w:object>
      </w:r>
      <w:r>
        <w:rPr>
          <w:rFonts w:hint="eastAsia"/>
          <w:color w:val="000000"/>
          <w:szCs w:val="24"/>
        </w:rPr>
        <w:t>时则表示对柱面波传播的修正，适用于考虑</w:t>
      </w:r>
      <w:proofErr w:type="gramStart"/>
      <w:r>
        <w:rPr>
          <w:rFonts w:hint="eastAsia"/>
          <w:color w:val="000000"/>
          <w:szCs w:val="24"/>
        </w:rPr>
        <w:t>海底声</w:t>
      </w:r>
      <w:proofErr w:type="gramEnd"/>
      <w:r>
        <w:rPr>
          <w:rFonts w:hint="eastAsia"/>
          <w:color w:val="000000"/>
          <w:szCs w:val="24"/>
        </w:rPr>
        <w:t>吸收情况的</w:t>
      </w:r>
      <w:proofErr w:type="gramStart"/>
      <w:r>
        <w:rPr>
          <w:rFonts w:hint="eastAsia"/>
          <w:color w:val="000000"/>
          <w:szCs w:val="24"/>
        </w:rPr>
        <w:t>浅海声</w:t>
      </w:r>
      <w:proofErr w:type="gramEnd"/>
      <w:r>
        <w:rPr>
          <w:rFonts w:hint="eastAsia"/>
          <w:color w:val="000000"/>
          <w:szCs w:val="24"/>
        </w:rPr>
        <w:t>传播；</w:t>
      </w:r>
      <w:r>
        <w:rPr>
          <w:position w:val="-6"/>
        </w:rPr>
        <w:object w:dxaOrig="570" w:dyaOrig="285" w14:anchorId="381F72A6">
          <v:shape id="_x0000_i1042" type="#_x0000_t75" style="width:28.8pt;height:14.4pt" o:ole="">
            <v:imagedata r:id="rId60" o:title=""/>
          </v:shape>
          <o:OLEObject Type="Embed" ProgID="Equation.DSMT4" ShapeID="_x0000_i1042" DrawAspect="Content" ObjectID="_1803226837" r:id="rId61"/>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2pt;height:14.4pt" o:ole="">
            <v:imagedata r:id="rId29" o:title=""/>
          </v:shape>
          <o:OLEObject Type="Embed" ProgID="Equation.DSMT4" ShapeID="_x0000_i1043" DrawAspect="Content" ObjectID="_1803226838" r:id="rId62"/>
        </w:object>
      </w:r>
      <w:r>
        <w:rPr>
          <w:position w:val="-28"/>
        </w:rPr>
        <w:object w:dxaOrig="4320" w:dyaOrig="720" w14:anchorId="63EA9764">
          <v:shape id="_x0000_i1044" type="#_x0000_t75" style="width:3in;height:36pt" o:ole="">
            <v:imagedata r:id="rId63" o:title=""/>
          </v:shape>
          <o:OLEObject Type="Embed" ProgID="Equation.DSMT4" ShapeID="_x0000_i1044" DrawAspect="Content" ObjectID="_1803226839" r:id="rId64"/>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w:t>
      </w:r>
      <w:proofErr w:type="gramStart"/>
      <w:r w:rsidRPr="005067D5">
        <w:rPr>
          <w:color w:val="000000"/>
          <w:szCs w:val="24"/>
        </w:rPr>
        <w:t>自监督</w:t>
      </w:r>
      <w:proofErr w:type="gramEnd"/>
      <w:r w:rsidRPr="005067D5">
        <w:rPr>
          <w:color w:val="000000"/>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8"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8"/>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w:t>
      </w:r>
      <w:proofErr w:type="gramStart"/>
      <w:r w:rsidRPr="00223519">
        <w:rPr>
          <w:szCs w:val="24"/>
        </w:rPr>
        <w:t>因此声</w:t>
      </w:r>
      <w:proofErr w:type="gramEnd"/>
      <w:r w:rsidRPr="00223519">
        <w:rPr>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w:t>
      </w:r>
      <w:proofErr w:type="gramStart"/>
      <w:r w:rsidRPr="00223519">
        <w:rPr>
          <w:szCs w:val="24"/>
        </w:rPr>
        <w:t>旋</w:t>
      </w:r>
      <w:proofErr w:type="gramEnd"/>
      <w:r w:rsidRPr="00223519">
        <w:rPr>
          <w:szCs w:val="24"/>
        </w:rPr>
        <w:t>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9" w:name="_Toc482706333"/>
      <w:bookmarkStart w:id="60" w:name="_Toc482206139"/>
      <w:bookmarkStart w:id="61" w:name="_Toc6744942"/>
      <w:bookmarkStart w:id="62" w:name="_Toc164095550"/>
      <w:bookmarkStart w:id="63" w:name="_Toc164095488"/>
      <w:r>
        <w:lastRenderedPageBreak/>
        <w:t xml:space="preserve">2.2 </w:t>
      </w:r>
      <w:bookmarkEnd w:id="59"/>
      <w:bookmarkEnd w:id="60"/>
      <w:bookmarkEnd w:id="61"/>
      <w:bookmarkEnd w:id="62"/>
      <w:bookmarkEnd w:id="63"/>
      <w:r w:rsidR="005D513A">
        <w:rPr>
          <w:rFonts w:hint="eastAsia"/>
        </w:rPr>
        <w:t>常见人为水下噪声类型概述</w:t>
      </w:r>
    </w:p>
    <w:p w14:paraId="2B42899B" w14:textId="77777777" w:rsidR="005D513A" w:rsidRDefault="00000000">
      <w:pPr>
        <w:spacing w:line="360" w:lineRule="auto"/>
        <w:ind w:firstLine="480"/>
        <w:rPr>
          <w:szCs w:val="24"/>
        </w:rPr>
      </w:pPr>
      <w:bookmarkStart w:id="64"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w:t>
      </w:r>
      <w:proofErr w:type="gramStart"/>
      <w:r>
        <w:rPr>
          <w:rFonts w:hint="eastAsia"/>
          <w:szCs w:val="24"/>
        </w:rPr>
        <w:t>形传播</w:t>
      </w:r>
      <w:proofErr w:type="gramEnd"/>
      <w:r>
        <w:rPr>
          <w:rFonts w:hint="eastAsia"/>
          <w:szCs w:val="24"/>
        </w:rPr>
        <w:t>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5"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AC0EC94">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6" w:name="_Toc482706334"/>
      <w:bookmarkStart w:id="67" w:name="_Toc6744949"/>
      <w:bookmarkStart w:id="68" w:name="_Toc482206140"/>
      <w:bookmarkEnd w:id="64"/>
      <w:bookmarkEnd w:id="65"/>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5D2760FF">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7B0A6DD" w14:textId="797F06E7" w:rsidR="001961C5" w:rsidRDefault="00000000">
      <w:pPr>
        <w:pStyle w:val="21"/>
        <w:ind w:firstLine="562"/>
        <w:outlineLvl w:val="1"/>
      </w:pPr>
      <w:bookmarkStart w:id="69" w:name="_Toc6744951"/>
      <w:bookmarkStart w:id="70" w:name="_Toc482706336"/>
      <w:bookmarkStart w:id="71" w:name="_Toc482206142"/>
      <w:bookmarkStart w:id="72" w:name="_Toc164095557"/>
      <w:bookmarkStart w:id="73" w:name="_Toc164095495"/>
      <w:bookmarkEnd w:id="66"/>
      <w:bookmarkEnd w:id="67"/>
      <w:bookmarkEnd w:id="68"/>
      <w:r>
        <w:t>2.</w:t>
      </w:r>
      <w:r w:rsidR="00C15E2C">
        <w:rPr>
          <w:rFonts w:hint="eastAsia"/>
        </w:rPr>
        <w:t>3</w:t>
      </w:r>
      <w:r>
        <w:t xml:space="preserve"> </w:t>
      </w:r>
      <w:r>
        <w:rPr>
          <w:rFonts w:hint="eastAsia"/>
        </w:rPr>
        <w:t>本章小结</w:t>
      </w:r>
      <w:bookmarkEnd w:id="72"/>
      <w:bookmarkEnd w:id="73"/>
    </w:p>
    <w:p w14:paraId="2EFE58EF" w14:textId="77777777" w:rsidR="001961C5" w:rsidRDefault="00000000">
      <w:pPr>
        <w:spacing w:line="360" w:lineRule="auto"/>
        <w:ind w:firstLine="480"/>
        <w:rPr>
          <w:szCs w:val="24"/>
        </w:rPr>
      </w:pPr>
      <w:r>
        <w:rPr>
          <w:rFonts w:hint="eastAsia"/>
          <w:szCs w:val="24"/>
        </w:rPr>
        <w:t>本章</w:t>
      </w:r>
      <w:bookmarkStart w:id="74" w:name="OLE_LINK76"/>
      <w:bookmarkStart w:id="75" w:name="OLE_LINK77"/>
      <w:r>
        <w:rPr>
          <w:rFonts w:hint="eastAsia"/>
          <w:szCs w:val="24"/>
        </w:rPr>
        <w:t>对水声信道的声速、传播损失、水下噪声特性和水声传感网中的水声传感器节点、能耗模型进行了分析，并与陆地无线传感器网进行了比较，讨论了水声传感网中的挑战</w:t>
      </w:r>
      <w:bookmarkEnd w:id="74"/>
      <w:bookmarkEnd w:id="75"/>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hint="eastAsia"/>
          <w:szCs w:val="24"/>
        </w:rPr>
        <w:t>至目的</w:t>
      </w:r>
      <w:proofErr w:type="gramEnd"/>
      <w:r>
        <w:rPr>
          <w:rFonts w:hint="eastAsia"/>
          <w:szCs w:val="24"/>
        </w:rPr>
        <w:t>节点，造成资源浪费。分析“能量空洞”问题产生的原因，是水声</w:t>
      </w:r>
      <w:proofErr w:type="gramStart"/>
      <w:r>
        <w:rPr>
          <w:rFonts w:hint="eastAsia"/>
          <w:szCs w:val="24"/>
        </w:rPr>
        <w:t>传感网</w:t>
      </w:r>
      <w:proofErr w:type="gramEnd"/>
      <w:r>
        <w:rPr>
          <w:rFonts w:hint="eastAsia"/>
          <w:szCs w:val="24"/>
        </w:rPr>
        <w:t>能量负载不均引起的局部节点能量耗尽现象，常发生在水声</w:t>
      </w:r>
      <w:proofErr w:type="gramStart"/>
      <w:r>
        <w:rPr>
          <w:rFonts w:hint="eastAsia"/>
          <w:szCs w:val="24"/>
        </w:rPr>
        <w:t>传感网</w:t>
      </w:r>
      <w:proofErr w:type="gramEnd"/>
      <w:r>
        <w:rPr>
          <w:rFonts w:hint="eastAsia"/>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hint="eastAsia"/>
          <w:szCs w:val="24"/>
        </w:rPr>
        <w:t>传感网</w:t>
      </w:r>
      <w:proofErr w:type="gramEnd"/>
      <w:r>
        <w:rPr>
          <w:rFonts w:hint="eastAsia"/>
          <w:szCs w:val="24"/>
        </w:rPr>
        <w:t>对安全性的高要求，对各种水下攻击类型和应对措施的研究十分必要，尤其是对内部攻击中恶意节点的识别工作，对提高水声传感网络环境安全性和维护数据正常传输有重要意义。</w:t>
      </w:r>
      <w:bookmarkEnd w:id="69"/>
      <w:bookmarkEnd w:id="70"/>
      <w:bookmarkEnd w:id="71"/>
    </w:p>
    <w:p w14:paraId="6EA68AD5" w14:textId="77777777" w:rsidR="001961C5" w:rsidRPr="00CA29D6" w:rsidRDefault="001961C5" w:rsidP="00CA29D6">
      <w:pPr>
        <w:ind w:firstLineChars="0" w:firstLine="0"/>
        <w:rPr>
          <w:rFonts w:hint="eastAsia"/>
          <w:szCs w:val="24"/>
        </w:rPr>
        <w:sectPr w:rsidR="001961C5" w:rsidRPr="00CA29D6">
          <w:headerReference w:type="default" r:id="rId68"/>
          <w:pgSz w:w="11906" w:h="16838"/>
          <w:pgMar w:top="1440" w:right="1416" w:bottom="1440" w:left="1800" w:header="851" w:footer="992" w:gutter="0"/>
          <w:cols w:space="720"/>
          <w:docGrid w:type="lines" w:linePitch="312"/>
        </w:sectPr>
      </w:pPr>
    </w:p>
    <w:p w14:paraId="11676FFC" w14:textId="78A64DE9" w:rsidR="00CA29D6" w:rsidRDefault="00CA29D6" w:rsidP="00CA29D6">
      <w:pPr>
        <w:pStyle w:val="11"/>
        <w:ind w:firstLine="602"/>
        <w:outlineLvl w:val="0"/>
      </w:pPr>
      <w:bookmarkStart w:id="76" w:name="_Toc482706348"/>
      <w:bookmarkStart w:id="77" w:name="_Toc482206154"/>
      <w:bookmarkStart w:id="78" w:name="_Toc6744963"/>
      <w:bookmarkStart w:id="79" w:name="_Toc164095496"/>
      <w:bookmarkStart w:id="80" w:name="_Toc164095558"/>
      <w:r>
        <w:lastRenderedPageBreak/>
        <w:t>第</w:t>
      </w:r>
      <w:r>
        <w:rPr>
          <w:rFonts w:hint="eastAsia"/>
        </w:rPr>
        <w:t>三</w:t>
      </w:r>
      <w:r>
        <w:t>章</w:t>
      </w:r>
      <w:r>
        <w:t xml:space="preserve"> </w:t>
      </w:r>
      <w:r w:rsidRPr="00CA29D6">
        <w:rPr>
          <w:rFonts w:hint="eastAsia"/>
        </w:rPr>
        <w:t>监测案例与人为水下声信号统计特性分析</w:t>
      </w:r>
    </w:p>
    <w:p w14:paraId="065CB798" w14:textId="0CA6754D" w:rsidR="00CA29D6" w:rsidRDefault="00CA29D6" w:rsidP="00CA29D6">
      <w:pPr>
        <w:pStyle w:val="21"/>
        <w:ind w:firstLine="562"/>
        <w:outlineLvl w:val="1"/>
      </w:pPr>
      <w:r>
        <w:t xml:space="preserve">3.1 </w:t>
      </w:r>
      <w:r w:rsidRPr="00CA29D6">
        <w:rPr>
          <w:rFonts w:hint="eastAsia"/>
        </w:rPr>
        <w:t>监测案例介绍</w:t>
      </w:r>
    </w:p>
    <w:p w14:paraId="27AAD78C" w14:textId="76E52866" w:rsidR="00CA29D6" w:rsidRDefault="00CA29D6" w:rsidP="00CA29D6">
      <w:pPr>
        <w:pStyle w:val="33"/>
        <w:ind w:firstLine="482"/>
        <w:outlineLvl w:val="2"/>
      </w:pPr>
      <w:r>
        <w:rPr>
          <w:rFonts w:hint="eastAsia"/>
        </w:rPr>
        <w:t>3</w:t>
      </w:r>
      <w:r>
        <w:t>.</w:t>
      </w:r>
      <w:r>
        <w:rPr>
          <w:rFonts w:hint="eastAsia"/>
        </w:rPr>
        <w:t>1</w:t>
      </w:r>
      <w:r>
        <w:t>.</w:t>
      </w:r>
      <w:r>
        <w:rPr>
          <w:rFonts w:hint="eastAsia"/>
        </w:rPr>
        <w:t>1</w:t>
      </w:r>
      <w:r>
        <w:t xml:space="preserve"> </w:t>
      </w:r>
      <w:r w:rsidRPr="00CA29D6">
        <w:rPr>
          <w:rFonts w:hint="eastAsia"/>
        </w:rPr>
        <w:t>监测环境</w:t>
      </w:r>
    </w:p>
    <w:p w14:paraId="33788068" w14:textId="7C24D9A8" w:rsidR="00CA29D6" w:rsidRPr="00432429" w:rsidRDefault="00CA29D6" w:rsidP="00CA29D6">
      <w:pPr>
        <w:spacing w:line="360" w:lineRule="auto"/>
        <w:ind w:firstLine="480"/>
      </w:pPr>
      <w:bookmarkStart w:id="81" w:name="OLE_LINK181"/>
      <w:r>
        <w:rPr>
          <w:rFonts w:hint="eastAsia"/>
        </w:rPr>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Pr>
          <w:rFonts w:hint="eastAsia"/>
          <w:color w:val="000000"/>
          <w:szCs w:val="24"/>
        </w:rPr>
        <w:t>-</w:t>
      </w:r>
      <w:r>
        <w:rPr>
          <w:rFonts w:hint="eastAsia"/>
          <w:color w:val="000000"/>
          <w:szCs w:val="24"/>
        </w:rPr>
        <w:t>1</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6C3F7EDB"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Pr>
          <w:rFonts w:cstheme="majorBidi" w:hint="eastAsia"/>
          <w:b/>
          <w:sz w:val="24"/>
          <w:szCs w:val="24"/>
        </w:rPr>
        <w:t>1</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7BDDD733"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C01468">
        <w:rPr>
          <w:rFonts w:hint="eastAsia"/>
          <w:color w:val="000000"/>
          <w:szCs w:val="24"/>
        </w:rPr>
        <w:t>1</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-1</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0"/>
                    <a:stretch>
                      <a:fillRect/>
                    </a:stretch>
                  </pic:blipFill>
                  <pic:spPr>
                    <a:xfrm>
                      <a:off x="0" y="0"/>
                      <a:ext cx="4062839" cy="3209570"/>
                    </a:xfrm>
                    <a:prstGeom prst="rect">
                      <a:avLst/>
                    </a:prstGeom>
                    <a:noFill/>
                    <a:ln>
                      <a:noFill/>
                    </a:ln>
                  </pic:spPr>
                </pic:pic>
              </a:graphicData>
            </a:graphic>
          </wp:inline>
        </w:drawing>
      </w:r>
    </w:p>
    <w:p w14:paraId="5F25A80A" w14:textId="34CC5B12" w:rsidR="00CA29D6" w:rsidRPr="00236C5A" w:rsidRDefault="00CA29D6" w:rsidP="00236C5A">
      <w:pPr>
        <w:spacing w:line="360" w:lineRule="auto"/>
        <w:ind w:firstLine="482"/>
        <w:jc w:val="center"/>
        <w:rPr>
          <w:rFonts w:cstheme="majorBidi" w:hint="eastAsia"/>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C01468">
        <w:rPr>
          <w:rFonts w:cstheme="majorBidi" w:hint="eastAsia"/>
          <w:b/>
          <w:kern w:val="0"/>
          <w:szCs w:val="24"/>
        </w:rPr>
        <w:t>1</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02868E3"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rPr>
          <w:rFonts w:hint="eastAsia"/>
        </w:rPr>
      </w:pPr>
    </w:p>
    <w:p w14:paraId="21F75D58" w14:textId="7968A7AF" w:rsidR="00236C5A" w:rsidRDefault="00CA29D6" w:rsidP="004A3D9A">
      <w:pPr>
        <w:spacing w:line="360" w:lineRule="auto"/>
        <w:ind w:firstLine="480"/>
        <w:rPr>
          <w:rFonts w:hint="eastAsia"/>
        </w:rPr>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FE5980">
        <w:rPr>
          <w:rFonts w:hint="eastAsia"/>
        </w:rPr>
        <w:t>2</w:t>
      </w:r>
      <w:r>
        <w:rPr>
          <w:rFonts w:hint="eastAsia"/>
        </w:rPr>
        <w:t>），表</w:t>
      </w:r>
      <w:r w:rsidR="00236C5A">
        <w:rPr>
          <w:rFonts w:hint="eastAsia"/>
        </w:rPr>
        <w:t>3</w:t>
      </w:r>
      <w:r>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99E9BD0" w:rsidR="00236C5A" w:rsidRPr="00236C5A" w:rsidRDefault="00236C5A" w:rsidP="00236C5A">
      <w:pPr>
        <w:spacing w:beforeLines="50" w:before="156" w:line="360" w:lineRule="auto"/>
        <w:ind w:firstLine="482"/>
        <w:rPr>
          <w:rFonts w:hint="eastAsia"/>
          <w:b/>
          <w:bCs/>
        </w:rPr>
      </w:pPr>
      <w:r>
        <w:rPr>
          <w:rFonts w:hint="eastAsia"/>
          <w:b/>
          <w:bCs/>
        </w:rPr>
        <w:t>表</w:t>
      </w:r>
      <w:r>
        <w:rPr>
          <w:rFonts w:hint="eastAsia"/>
          <w:b/>
          <w:bCs/>
        </w:rPr>
        <w:t>3-</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rPr>
          <w:rFonts w:hint="eastAsia"/>
        </w:rPr>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55FD710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FE5980">
        <w:rPr>
          <w:rFonts w:cstheme="majorBidi" w:hint="eastAsia"/>
          <w:b/>
          <w:kern w:val="0"/>
          <w:szCs w:val="24"/>
        </w:rPr>
        <w:t>2</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6B9ABA7D" w14:textId="4E7BCEFD" w:rsidR="00CA29D6" w:rsidRDefault="00FE5980" w:rsidP="00CA29D6">
      <w:pPr>
        <w:pStyle w:val="33"/>
        <w:ind w:firstLine="482"/>
        <w:outlineLvl w:val="2"/>
      </w:pPr>
      <w:bookmarkStart w:id="82" w:name="_Toc164095554"/>
      <w:bookmarkStart w:id="83" w:name="_Toc164095492"/>
      <w:bookmarkEnd w:id="81"/>
      <w:r>
        <w:rPr>
          <w:rFonts w:hint="eastAsia"/>
        </w:rPr>
        <w:t>3</w:t>
      </w:r>
      <w:r w:rsidR="00CA29D6">
        <w:t>.</w:t>
      </w:r>
      <w:r>
        <w:rPr>
          <w:rFonts w:hint="eastAsia"/>
        </w:rPr>
        <w:t>1</w:t>
      </w:r>
      <w:r w:rsidR="00CA29D6">
        <w:t>.</w:t>
      </w:r>
      <w:r w:rsidR="00CA29D6">
        <w:rPr>
          <w:rFonts w:hint="eastAsia"/>
        </w:rPr>
        <w:t>2</w:t>
      </w:r>
      <w:r w:rsidR="00CA29D6">
        <w:t xml:space="preserve"> </w:t>
      </w:r>
      <w:r w:rsidR="00CA29D6">
        <w:rPr>
          <w:rFonts w:hint="eastAsia"/>
        </w:rPr>
        <w:t>数据采集与</w:t>
      </w:r>
      <w:bookmarkEnd w:id="82"/>
      <w:bookmarkEnd w:id="83"/>
      <w:r w:rsidR="00CA29D6">
        <w:rPr>
          <w:rFonts w:hint="eastAsia"/>
        </w:rPr>
        <w:t>监测布置</w:t>
      </w:r>
    </w:p>
    <w:p w14:paraId="0B857325" w14:textId="56B4DC6E" w:rsidR="00A547A2" w:rsidRDefault="00CA29D6" w:rsidP="00A547A2">
      <w:pPr>
        <w:spacing w:line="360" w:lineRule="auto"/>
        <w:ind w:firstLine="480"/>
        <w:rPr>
          <w:rFonts w:hint="eastAsia"/>
          <w:szCs w:val="24"/>
        </w:rPr>
      </w:pPr>
      <w:bookmarkStart w:id="84" w:name="_Hlk142492560"/>
      <w:bookmarkStart w:id="85" w:name="OLE_LINK47"/>
      <w:r>
        <w:rPr>
          <w:rFonts w:hint="eastAsia"/>
          <w:szCs w:val="24"/>
        </w:rPr>
        <w:t>监测采用了高灵敏度的</w:t>
      </w:r>
      <w:r w:rsidRPr="007929F0">
        <w:rPr>
          <w:szCs w:val="24"/>
        </w:rPr>
        <w:t>Bruel &amp; Kjaer</w:t>
      </w:r>
      <w:r>
        <w:rPr>
          <w:rFonts w:hint="eastAsia"/>
          <w:szCs w:val="24"/>
        </w:rPr>
        <w:t xml:space="preserve"> 8105</w:t>
      </w:r>
      <w:proofErr w:type="gramStart"/>
      <w:r>
        <w:rPr>
          <w:rFonts w:hint="eastAsia"/>
          <w:szCs w:val="24"/>
        </w:rPr>
        <w:t>型</w:t>
      </w:r>
      <w:r w:rsidRPr="007929F0">
        <w:rPr>
          <w:szCs w:val="24"/>
        </w:rPr>
        <w:t>水听器</w:t>
      </w:r>
      <w:proofErr w:type="gramEnd"/>
      <w:r w:rsidR="004C5284">
        <w:rPr>
          <w:rFonts w:hint="eastAsia"/>
          <w:szCs w:val="24"/>
        </w:rPr>
        <w:t>（见图</w:t>
      </w:r>
      <w:r w:rsidR="004C5284">
        <w:rPr>
          <w:rFonts w:hint="eastAsia"/>
          <w:szCs w:val="24"/>
        </w:rPr>
        <w:t>3-3</w:t>
      </w:r>
      <w:r w:rsidR="004C5284">
        <w:rPr>
          <w:rFonts w:hint="eastAsia"/>
          <w:szCs w:val="24"/>
        </w:rPr>
        <w:t>）</w:t>
      </w:r>
      <w:r w:rsidRPr="007929F0">
        <w:rPr>
          <w:szCs w:val="24"/>
        </w:rPr>
        <w:t>和</w:t>
      </w:r>
      <w:r>
        <w:rPr>
          <w:rFonts w:hint="eastAsia"/>
          <w:szCs w:val="24"/>
        </w:rPr>
        <w:t>National Instruments USB-4431</w:t>
      </w:r>
      <w:r>
        <w:rPr>
          <w:rFonts w:hint="eastAsia"/>
          <w:szCs w:val="24"/>
        </w:rPr>
        <w:t>型采集器</w:t>
      </w:r>
      <w:r w:rsidRPr="007929F0">
        <w:rPr>
          <w:szCs w:val="24"/>
        </w:rPr>
        <w:t>等设备同步记录水下噪声信号</w:t>
      </w:r>
      <w:r>
        <w:rPr>
          <w:rFonts w:hint="eastAsia"/>
          <w:szCs w:val="24"/>
        </w:rPr>
        <w:t>。水听器内置球形压电陶瓷敏感元件，具有良好的全指向性，其频响范围覆盖为</w:t>
      </w:r>
      <w:r>
        <w:rPr>
          <w:rFonts w:hint="eastAsia"/>
          <w:szCs w:val="24"/>
        </w:rPr>
        <w:t>0.1Hz</w:t>
      </w:r>
      <w:r>
        <w:rPr>
          <w:rFonts w:hint="eastAsia"/>
          <w:szCs w:val="24"/>
        </w:rPr>
        <w:t>至</w:t>
      </w:r>
      <w:r>
        <w:rPr>
          <w:rFonts w:hint="eastAsia"/>
          <w:szCs w:val="24"/>
        </w:rPr>
        <w:t>160KHz</w:t>
      </w:r>
      <w:r>
        <w:rPr>
          <w:rFonts w:hint="eastAsia"/>
          <w:szCs w:val="24"/>
        </w:rPr>
        <w:t>，</w:t>
      </w:r>
      <w:r>
        <w:rPr>
          <w:rFonts w:hint="eastAsia"/>
          <w:szCs w:val="24"/>
        </w:rPr>
        <w:lastRenderedPageBreak/>
        <w:t>其最大工作声压为</w:t>
      </w:r>
      <w:r>
        <w:rPr>
          <w:rFonts w:hint="eastAsia"/>
          <w:szCs w:val="24"/>
        </w:rPr>
        <w:t>263dB</w:t>
      </w:r>
      <w:r>
        <w:rPr>
          <w:rFonts w:hint="eastAsia"/>
          <w:szCs w:val="24"/>
        </w:rPr>
        <w:t>（</w:t>
      </w:r>
      <w:r w:rsidRPr="007929F0">
        <w:rPr>
          <w:szCs w:val="24"/>
        </w:rPr>
        <w:t xml:space="preserve">9.8 × 10^6 </w:t>
      </w:r>
      <w:r>
        <w:rPr>
          <w:rFonts w:hint="eastAsia"/>
          <w:szCs w:val="24"/>
        </w:rPr>
        <w:t>Pa</w:t>
      </w:r>
      <w:r>
        <w:rPr>
          <w:rFonts w:hint="eastAsia"/>
          <w:szCs w:val="24"/>
        </w:rPr>
        <w:t>），其最大工作深度约为</w:t>
      </w:r>
      <w:r>
        <w:rPr>
          <w:rFonts w:hint="eastAsia"/>
          <w:szCs w:val="24"/>
        </w:rPr>
        <w:t>1000</w:t>
      </w:r>
      <w:r>
        <w:rPr>
          <w:rFonts w:hint="eastAsia"/>
          <w:szCs w:val="24"/>
        </w:rPr>
        <w:t>米海深，能够承受</w:t>
      </w:r>
      <w:r w:rsidRPr="007929F0">
        <w:rPr>
          <w:szCs w:val="24"/>
        </w:rPr>
        <w:t>高达</w:t>
      </w:r>
      <w:r w:rsidRPr="007929F0">
        <w:rPr>
          <w:szCs w:val="24"/>
        </w:rPr>
        <w:t xml:space="preserve"> 9.8 MPa </w:t>
      </w:r>
      <w:r w:rsidRPr="007929F0">
        <w:rPr>
          <w:szCs w:val="24"/>
        </w:rPr>
        <w:t>的压力</w:t>
      </w:r>
      <w:r>
        <w:rPr>
          <w:rFonts w:hint="eastAsia"/>
          <w:szCs w:val="24"/>
        </w:rPr>
        <w:t>，其各项规格满足该次监测的要求。</w:t>
      </w:r>
    </w:p>
    <w:p w14:paraId="471849E8" w14:textId="219FD39A" w:rsidR="00FE5980" w:rsidRDefault="00A547A2" w:rsidP="00A547A2">
      <w:pPr>
        <w:spacing w:line="360" w:lineRule="auto"/>
        <w:ind w:firstLine="480"/>
        <w:jc w:val="center"/>
        <w:rPr>
          <w:szCs w:val="24"/>
        </w:rPr>
      </w:pPr>
      <w:r w:rsidRPr="00A547A2">
        <w:rPr>
          <w:noProof/>
          <w:szCs w:val="24"/>
        </w:rPr>
        <w:drawing>
          <wp:inline distT="0" distB="0" distL="0" distR="0" wp14:anchorId="189CBADB" wp14:editId="6ABD9C23">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30D8807C" w14:textId="5C422B9F" w:rsidR="00A547A2" w:rsidRPr="001B441B" w:rsidRDefault="00A547A2" w:rsidP="001B441B">
      <w:pPr>
        <w:spacing w:line="360" w:lineRule="auto"/>
        <w:ind w:firstLine="482"/>
        <w:jc w:val="center"/>
        <w:rPr>
          <w:rFonts w:cstheme="majorBidi" w:hint="eastAsia"/>
          <w:b/>
          <w:kern w:val="0"/>
          <w:szCs w:val="24"/>
        </w:rPr>
      </w:pPr>
      <w:r w:rsidRPr="00D31E7A">
        <w:rPr>
          <w:rFonts w:cstheme="majorBidi" w:hint="eastAsia"/>
          <w:b/>
          <w:kern w:val="0"/>
          <w:szCs w:val="24"/>
        </w:rPr>
        <w:t>图</w:t>
      </w:r>
      <w:r w:rsidR="004C5284">
        <w:rPr>
          <w:rFonts w:cstheme="majorBidi" w:hint="eastAsia"/>
          <w:b/>
          <w:kern w:val="0"/>
          <w:szCs w:val="24"/>
        </w:rPr>
        <w:t>3</w:t>
      </w:r>
      <w:r>
        <w:rPr>
          <w:rFonts w:cstheme="majorBidi" w:hint="eastAsia"/>
          <w:b/>
          <w:kern w:val="0"/>
          <w:szCs w:val="24"/>
        </w:rPr>
        <w:t>-</w:t>
      </w:r>
      <w:r w:rsidR="004C5284">
        <w:rPr>
          <w:rFonts w:cstheme="majorBidi" w:hint="eastAsia"/>
          <w:b/>
          <w:kern w:val="0"/>
          <w:szCs w:val="24"/>
        </w:rPr>
        <w:t>3</w:t>
      </w:r>
      <w:r>
        <w:rPr>
          <w:rFonts w:cstheme="majorBidi" w:hint="eastAsia"/>
          <w:b/>
          <w:kern w:val="0"/>
          <w:szCs w:val="24"/>
        </w:rPr>
        <w:t xml:space="preserve"> </w:t>
      </w:r>
      <w:r>
        <w:rPr>
          <w:rFonts w:cstheme="majorBidi" w:hint="eastAsia"/>
          <w:b/>
          <w:kern w:val="0"/>
          <w:szCs w:val="24"/>
        </w:rPr>
        <w:t>B&amp;K</w:t>
      </w:r>
      <w:r>
        <w:rPr>
          <w:rFonts w:cstheme="majorBidi" w:hint="eastAsia"/>
          <w:b/>
          <w:kern w:val="0"/>
          <w:szCs w:val="24"/>
        </w:rPr>
        <w:t>公司</w:t>
      </w:r>
      <w:r>
        <w:rPr>
          <w:rFonts w:cstheme="majorBidi" w:hint="eastAsia"/>
          <w:b/>
          <w:kern w:val="0"/>
          <w:szCs w:val="24"/>
        </w:rPr>
        <w:t>8105</w:t>
      </w:r>
      <w:proofErr w:type="gramStart"/>
      <w:r>
        <w:rPr>
          <w:rFonts w:cstheme="majorBidi" w:hint="eastAsia"/>
          <w:b/>
          <w:kern w:val="0"/>
          <w:szCs w:val="24"/>
        </w:rPr>
        <w:t>型</w:t>
      </w:r>
      <w:r w:rsidR="001B441B">
        <w:rPr>
          <w:rFonts w:cstheme="majorBidi" w:hint="eastAsia"/>
          <w:b/>
          <w:kern w:val="0"/>
          <w:szCs w:val="24"/>
        </w:rPr>
        <w:t>水听器</w:t>
      </w:r>
      <w:proofErr w:type="gramEnd"/>
    </w:p>
    <w:p w14:paraId="29F12E98" w14:textId="649BE26B"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1B441B">
        <w:rPr>
          <w:rFonts w:hint="eastAsia"/>
          <w:szCs w:val="24"/>
        </w:rPr>
        <w:t>4</w:t>
      </w:r>
      <w:r>
        <w:rPr>
          <w:rFonts w:hint="eastAsia"/>
          <w:szCs w:val="24"/>
        </w:rPr>
        <w:t>，监测采用船载的方式进行水下声信号测量，</w:t>
      </w:r>
      <w:r w:rsidRPr="00D31E7A">
        <w:t>各测点</w:t>
      </w:r>
      <w:r>
        <w:rPr>
          <w:rFonts w:hint="eastAsia"/>
        </w:rPr>
        <w:t>（见表</w:t>
      </w:r>
      <w:r w:rsidR="001B441B">
        <w:rPr>
          <w:rFonts w:hint="eastAsia"/>
        </w:rPr>
        <w:t>3-</w:t>
      </w:r>
      <w:r>
        <w:rPr>
          <w:rFonts w:hint="eastAsia"/>
        </w:rPr>
        <w:t>2</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00085FE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1B441B">
        <w:rPr>
          <w:rFonts w:cstheme="majorBidi" w:hint="eastAsia"/>
          <w:b/>
          <w:kern w:val="0"/>
          <w:szCs w:val="24"/>
        </w:rPr>
        <w:t>4</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 xml:space="preserve">7.2 </w:t>
      </w:r>
      <w:r>
        <w:rPr>
          <w:rFonts w:hint="eastAsia"/>
        </w:rPr>
        <w:lastRenderedPageBreak/>
        <w:t>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65028A09"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D428CB">
        <w:rPr>
          <w:rFonts w:hint="eastAsia"/>
        </w:rPr>
        <w:t>5</w:t>
      </w:r>
      <w:r w:rsidRPr="00B70255">
        <w:rPr>
          <w:rFonts w:hint="eastAsia"/>
        </w:rPr>
        <w:t>所示，功率谱密度和三分之一倍频程频带声压级如图</w:t>
      </w:r>
      <w:r w:rsidR="00CF35B3">
        <w:rPr>
          <w:rFonts w:hint="eastAsia"/>
        </w:rPr>
        <w:t>3</w:t>
      </w:r>
      <w:r>
        <w:rPr>
          <w:rFonts w:hint="eastAsia"/>
        </w:rPr>
        <w:t>-</w:t>
      </w:r>
      <w:r w:rsidR="00CF35B3">
        <w:rPr>
          <w:rFonts w:hint="eastAsia"/>
        </w:rPr>
        <w:t>6</w:t>
      </w:r>
      <w:r>
        <w:rPr>
          <w:rFonts w:hint="eastAsia"/>
        </w:rPr>
        <w:t>至图</w:t>
      </w:r>
      <w:r w:rsidR="00CF35B3">
        <w:rPr>
          <w:rFonts w:hint="eastAsia"/>
        </w:rPr>
        <w:t>3</w:t>
      </w:r>
      <w:r>
        <w:rPr>
          <w:rFonts w:hint="eastAsia"/>
        </w:rPr>
        <w:t>-</w:t>
      </w:r>
      <w:r w:rsidR="00CF35B3">
        <w:rPr>
          <w:rFonts w:hint="eastAsia"/>
        </w:rPr>
        <w:t>8</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9D9761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D428CB">
        <w:rPr>
          <w:rFonts w:cstheme="majorBidi" w:hint="eastAsia"/>
          <w:b/>
          <w:kern w:val="0"/>
          <w:szCs w:val="24"/>
        </w:rPr>
        <w:t>5</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7BC4EC40"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6</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lastRenderedPageBreak/>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6490A30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7</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3F14AD9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7C71B8DD" w14:textId="77777777" w:rsidR="00CA29D6" w:rsidRDefault="00CA29D6" w:rsidP="00CA29D6">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w:t>
      </w:r>
      <w:r w:rsidRPr="00DC0F45">
        <w:rPr>
          <w:szCs w:val="24"/>
        </w:rPr>
        <w:lastRenderedPageBreak/>
        <w:t>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0F8A8DDD" w14:textId="4E004BC0" w:rsidR="00E965ED" w:rsidRDefault="00E965ED" w:rsidP="00E965ED">
      <w:pPr>
        <w:pStyle w:val="21"/>
        <w:ind w:firstLineChars="0" w:firstLine="0"/>
        <w:outlineLvl w:val="1"/>
        <w:rPr>
          <w:rFonts w:hint="eastAsia"/>
        </w:rPr>
      </w:pPr>
      <w:r>
        <w:t>3.</w:t>
      </w:r>
      <w:r>
        <w:rPr>
          <w:rFonts w:hint="eastAsia"/>
        </w:rPr>
        <w:t>2</w:t>
      </w:r>
      <w:r>
        <w:t xml:space="preserve"> </w:t>
      </w:r>
      <w:r w:rsidRPr="00E965ED">
        <w:rPr>
          <w:rFonts w:hint="eastAsia"/>
        </w:rPr>
        <w:t>时域与频域统计特性分析</w:t>
      </w:r>
    </w:p>
    <w:p w14:paraId="31CDFC55" w14:textId="45C71058" w:rsidR="00CA29D6" w:rsidRDefault="00E965ED" w:rsidP="00CA29D6">
      <w:pPr>
        <w:pStyle w:val="33"/>
        <w:ind w:firstLine="482"/>
        <w:outlineLvl w:val="2"/>
      </w:pPr>
      <w:bookmarkStart w:id="86" w:name="_Toc164095493"/>
      <w:bookmarkStart w:id="87" w:name="_Toc164095555"/>
      <w:bookmarkEnd w:id="84"/>
      <w:bookmarkEnd w:id="85"/>
      <w:r>
        <w:rPr>
          <w:rFonts w:hint="eastAsia"/>
        </w:rPr>
        <w:t>3</w:t>
      </w:r>
      <w:r w:rsidR="00CA29D6">
        <w:t>.</w:t>
      </w:r>
      <w:r>
        <w:rPr>
          <w:rFonts w:hint="eastAsia"/>
        </w:rPr>
        <w:t>2</w:t>
      </w:r>
      <w:r w:rsidR="00CA29D6">
        <w:t>.</w:t>
      </w:r>
      <w:r>
        <w:rPr>
          <w:rFonts w:hint="eastAsia"/>
        </w:rPr>
        <w:t>1</w:t>
      </w:r>
      <w:r w:rsidR="00CA29D6">
        <w:t xml:space="preserve"> </w:t>
      </w:r>
      <w:bookmarkEnd w:id="86"/>
      <w:bookmarkEnd w:id="87"/>
      <w:r w:rsidRPr="00E965ED">
        <w:rPr>
          <w:rFonts w:hint="eastAsia"/>
        </w:rPr>
        <w:t>时域分析结果及讨论</w:t>
      </w:r>
    </w:p>
    <w:p w14:paraId="46562112" w14:textId="2C8F346C"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E965ED">
        <w:rPr>
          <w:rFonts w:hint="eastAsia"/>
        </w:rPr>
        <w:t>9</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E965ED">
        <w:rPr>
          <w:rFonts w:hint="eastAsia"/>
        </w:rPr>
        <w:t>1</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[67]</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[68]</w:t>
      </w:r>
      <w:r w:rsidRPr="00857FE6">
        <w:rPr>
          <w:vertAlign w:val="superscript"/>
        </w:rPr>
        <w:fldChar w:fldCharType="end"/>
      </w:r>
      <w:r>
        <w:rPr>
          <w:rFonts w:hint="eastAsia"/>
        </w:rPr>
        <w:t>。</w:t>
      </w:r>
    </w:p>
    <w:p w14:paraId="713F815C" w14:textId="561D7F7B" w:rsidR="00CA29D6" w:rsidRDefault="00CA29D6" w:rsidP="00CA29D6">
      <w:pPr>
        <w:spacing w:line="360" w:lineRule="auto"/>
        <w:ind w:firstLine="480"/>
      </w:pPr>
      <w:r>
        <w:rPr>
          <w:rFonts w:hint="eastAsia"/>
        </w:rPr>
        <w:t>如图</w:t>
      </w:r>
      <w:r w:rsidR="006F3454">
        <w:rPr>
          <w:rFonts w:hint="eastAsia"/>
        </w:rPr>
        <w:t>3</w:t>
      </w:r>
      <w:r>
        <w:rPr>
          <w:rFonts w:hint="eastAsia"/>
        </w:rPr>
        <w:t>-</w:t>
      </w:r>
      <w:r w:rsidR="006F3454">
        <w:rPr>
          <w:rFonts w:hint="eastAsia"/>
        </w:rPr>
        <w:t>9</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42F0D91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6F3454">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7574A10"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8FF8F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367FB7" w:rsidRDefault="00CA29D6" w:rsidP="00CA29D6">
      <w:pPr>
        <w:spacing w:line="360" w:lineRule="auto"/>
        <w:ind w:firstLine="480"/>
        <w:jc w:val="center"/>
      </w:pPr>
    </w:p>
    <w:p w14:paraId="153FA35F" w14:textId="577082B5" w:rsidR="00CA29D6" w:rsidRDefault="00CA29D6" w:rsidP="006F3454">
      <w:pPr>
        <w:spacing w:line="360" w:lineRule="auto"/>
        <w:ind w:firstLine="480"/>
        <w:rPr>
          <w:rFonts w:hint="eastAsia"/>
        </w:rPr>
      </w:pPr>
      <w:r w:rsidRPr="002E2DD6">
        <w:t>三个测点的时域信号统计指标存在明显差异</w:t>
      </w:r>
      <w:r>
        <w:rPr>
          <w:rFonts w:hint="eastAsia"/>
        </w:rPr>
        <w:t>，详见表</w:t>
      </w:r>
      <w:r w:rsidR="006F3454">
        <w:rPr>
          <w:rFonts w:hint="eastAsia"/>
        </w:rPr>
        <w:t>3</w:t>
      </w:r>
      <w:r>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13850E8B" w14:textId="7B431459" w:rsidR="006F3454" w:rsidRPr="006F3454" w:rsidRDefault="00CA29D6" w:rsidP="006F3454">
      <w:pPr>
        <w:spacing w:beforeLines="50" w:before="156" w:line="360" w:lineRule="auto"/>
        <w:ind w:firstLine="482"/>
        <w:rPr>
          <w:rFonts w:hint="eastAsia"/>
          <w:b/>
          <w:bCs/>
        </w:rPr>
      </w:pPr>
      <w:r>
        <w:rPr>
          <w:rFonts w:hint="eastAsia"/>
          <w:b/>
          <w:bCs/>
        </w:rPr>
        <w:t>表</w:t>
      </w:r>
      <w:r w:rsidR="006F3454">
        <w:rPr>
          <w:rFonts w:hint="eastAsia"/>
          <w:b/>
          <w:bCs/>
        </w:rPr>
        <w:t>3</w:t>
      </w:r>
      <w:r>
        <w:rPr>
          <w:rFonts w:hint="eastAsia"/>
          <w:b/>
          <w:bCs/>
        </w:rPr>
        <w:t>-</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701286EC" w:rsidR="00CA29D6" w:rsidRDefault="006F3454" w:rsidP="00CA29D6">
      <w:pPr>
        <w:pStyle w:val="33"/>
        <w:ind w:firstLine="482"/>
        <w:outlineLvl w:val="2"/>
      </w:pPr>
      <w:bookmarkStart w:id="88" w:name="OLE_LINK15"/>
      <w:r>
        <w:rPr>
          <w:rFonts w:hint="eastAsia"/>
        </w:rPr>
        <w:t>3</w:t>
      </w:r>
      <w:r w:rsidR="00CA29D6">
        <w:t>.</w:t>
      </w:r>
      <w:r>
        <w:rPr>
          <w:rFonts w:hint="eastAsia"/>
        </w:rPr>
        <w:t>2</w:t>
      </w:r>
      <w:r w:rsidR="00CA29D6">
        <w:t>.</w:t>
      </w:r>
      <w:r>
        <w:rPr>
          <w:rFonts w:hint="eastAsia"/>
        </w:rPr>
        <w:t>2</w:t>
      </w:r>
      <w:r w:rsidR="00CA29D6">
        <w:t xml:space="preserve"> </w:t>
      </w:r>
      <w:r w:rsidRPr="006F3454">
        <w:rPr>
          <w:rFonts w:hint="eastAsia"/>
        </w:rPr>
        <w:t>频域分析结果及能量分布</w:t>
      </w:r>
    </w:p>
    <w:bookmarkEnd w:id="88"/>
    <w:p w14:paraId="6515FAC0" w14:textId="60C7C256" w:rsidR="00CA29D6" w:rsidRDefault="00CA29D6" w:rsidP="00CA29D6">
      <w:pPr>
        <w:spacing w:line="360" w:lineRule="auto"/>
        <w:ind w:firstLine="480"/>
      </w:pPr>
      <w:r w:rsidRPr="00F87C28">
        <w:rPr>
          <w:rFonts w:hint="eastAsia"/>
        </w:rPr>
        <w:t>为了进一步揭示桥梁噪声的组成成分，我们对各测点的水下噪声进行了频域分析。图</w:t>
      </w:r>
      <w:r w:rsidR="000034B8">
        <w:rPr>
          <w:rFonts w:hint="eastAsia"/>
        </w:rPr>
        <w:t>3</w:t>
      </w:r>
      <w:r>
        <w:rPr>
          <w:rFonts w:hint="eastAsia"/>
        </w:rPr>
        <w:t>-1</w:t>
      </w:r>
      <w:r w:rsidR="000034B8">
        <w:rPr>
          <w:rFonts w:hint="eastAsia"/>
        </w:rPr>
        <w:t>2</w:t>
      </w:r>
      <w:r>
        <w:rPr>
          <w:rFonts w:hint="eastAsia"/>
        </w:rPr>
        <w:t>至图</w:t>
      </w:r>
      <w:r w:rsidR="000034B8">
        <w:rPr>
          <w:rFonts w:hint="eastAsia"/>
        </w:rPr>
        <w:t>3</w:t>
      </w:r>
      <w:r>
        <w:rPr>
          <w:rFonts w:hint="eastAsia"/>
        </w:rPr>
        <w:t>-1</w:t>
      </w:r>
      <w:r w:rsidR="000034B8">
        <w:rPr>
          <w:rFonts w:hint="eastAsia"/>
        </w:rPr>
        <w:t>4</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47F5C061" w:rsidR="00CA29D6" w:rsidRDefault="00CA29D6" w:rsidP="000034B8">
      <w:pPr>
        <w:spacing w:line="360" w:lineRule="auto"/>
        <w:ind w:firstLine="482"/>
        <w:jc w:val="center"/>
        <w:rPr>
          <w:rFonts w:cstheme="majorBidi" w:hint="eastAsia"/>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0761A4A3" w:rsidR="00CA29D6" w:rsidRPr="000034B8" w:rsidRDefault="00CA29D6" w:rsidP="000034B8">
      <w:pPr>
        <w:spacing w:line="360" w:lineRule="auto"/>
        <w:ind w:firstLine="482"/>
        <w:jc w:val="center"/>
        <w:rPr>
          <w:rFonts w:cstheme="majorBidi" w:hint="eastAsia"/>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4C4347C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591038E8"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15</w:t>
      </w:r>
      <w:r>
        <w:rPr>
          <w:rFonts w:hint="eastAsia"/>
        </w:rPr>
        <w:t>至图</w:t>
      </w:r>
      <w:r w:rsidR="000034B8">
        <w:rPr>
          <w:rFonts w:hint="eastAsia"/>
        </w:rPr>
        <w:t>3</w:t>
      </w:r>
      <w:r>
        <w:rPr>
          <w:rFonts w:hint="eastAsia"/>
        </w:rPr>
        <w:t>-</w:t>
      </w:r>
      <w:r w:rsidR="000034B8">
        <w:rPr>
          <w:rFonts w:hint="eastAsia"/>
        </w:rPr>
        <w:t>17</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4A3EA5C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4476D8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2D299E14"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66459EEA" w:rsidR="00CA29D6" w:rsidRDefault="00CA29D6" w:rsidP="00CA29D6">
      <w:pPr>
        <w:spacing w:line="360" w:lineRule="auto"/>
        <w:ind w:firstLine="480"/>
      </w:pPr>
      <w:r>
        <w:rPr>
          <w:rFonts w:hint="eastAsia"/>
        </w:rPr>
        <w:t>图</w:t>
      </w:r>
      <w:r w:rsidR="000104BA">
        <w:rPr>
          <w:rFonts w:hint="eastAsia"/>
        </w:rPr>
        <w:t>3</w:t>
      </w:r>
      <w:r>
        <w:rPr>
          <w:rFonts w:hint="eastAsia"/>
        </w:rPr>
        <w:t>-</w:t>
      </w:r>
      <w:r w:rsidR="000104BA">
        <w:rPr>
          <w:rFonts w:hint="eastAsia"/>
        </w:rPr>
        <w:t>18</w:t>
      </w:r>
      <w:r>
        <w:rPr>
          <w:rFonts w:hint="eastAsia"/>
        </w:rPr>
        <w:t>至图</w:t>
      </w:r>
      <w:r w:rsidR="000104BA">
        <w:rPr>
          <w:rFonts w:hint="eastAsia"/>
        </w:rPr>
        <w:t>3</w:t>
      </w:r>
      <w:r>
        <w:rPr>
          <w:rFonts w:hint="eastAsia"/>
        </w:rPr>
        <w:t>-2</w:t>
      </w:r>
      <w:r w:rsidR="000104BA">
        <w:rPr>
          <w:rFonts w:hint="eastAsia"/>
        </w:rPr>
        <w:t>0</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18D249DB"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18</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0EAEBE9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C10CB46" w14:textId="118DF883"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-2</w:t>
      </w:r>
      <w:r w:rsidR="000104BA">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6884DFB" w14:textId="77777777" w:rsidR="000104BA" w:rsidRPr="000104BA" w:rsidRDefault="000104BA" w:rsidP="00CA29D6">
      <w:pPr>
        <w:spacing w:line="360" w:lineRule="auto"/>
        <w:ind w:firstLine="482"/>
        <w:jc w:val="center"/>
        <w:rPr>
          <w:rFonts w:cstheme="majorBidi" w:hint="eastAsia"/>
          <w:b/>
          <w:kern w:val="0"/>
          <w:szCs w:val="24"/>
        </w:rPr>
      </w:pP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w:t>
      </w:r>
      <w:r w:rsidRPr="00F87C28">
        <w:rPr>
          <w:rFonts w:hint="eastAsia"/>
        </w:rPr>
        <w:lastRenderedPageBreak/>
        <w:t>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rPr>
          <w:rFonts w:hint="eastAsia"/>
        </w:rPr>
      </w:pPr>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p>
    <w:p w14:paraId="0810FDDD" w14:textId="77777777" w:rsidR="00CA29D6" w:rsidRDefault="00CA29D6" w:rsidP="00CA29D6">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0239D281"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Pr="00863FBC">
        <w:rPr>
          <w:rFonts w:hint="eastAsia"/>
        </w:rPr>
        <w:lastRenderedPageBreak/>
        <w:t>我们在第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77777777"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我们难以获得“纯净无噪”的参考信号，但可以利用噪声本身的统计规律来构造伪“干净”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w:t>
      </w:r>
      <w:proofErr w:type="gramStart"/>
      <w:r w:rsidRPr="00863FBC">
        <w:rPr>
          <w:rFonts w:hint="eastAsia"/>
        </w:rPr>
        <w:t>噪声时频分布</w:t>
      </w:r>
      <w:proofErr w:type="gramEnd"/>
      <w:r w:rsidRPr="00863FBC">
        <w:rPr>
          <w:rFonts w:hint="eastAsia"/>
        </w:rPr>
        <w:t>的了解和假定，可在无需人工标注的情况下指导模型分离出噪声成分。再如，利用脉冲事件的稀疏性，我们可以设计损失函数突出对高幅度瞬态的惩罚，使模型倾向于去除类似打桩或伸缩缝冲击的脉冲噪声。</w:t>
      </w:r>
    </w:p>
    <w:p w14:paraId="0457AB4C" w14:textId="77777777" w:rsidR="00CA29D6" w:rsidRPr="00CA29D6" w:rsidRDefault="00CA29D6" w:rsidP="00CA29D6">
      <w:pPr>
        <w:pStyle w:val="21"/>
        <w:ind w:firstLine="562"/>
        <w:rPr>
          <w:rFonts w:hint="eastAsia"/>
        </w:rPr>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r>
        <w:lastRenderedPageBreak/>
        <w:t>第</w:t>
      </w:r>
      <w:r w:rsidR="00982887">
        <w:rPr>
          <w:rFonts w:hint="eastAsia"/>
        </w:rPr>
        <w:t>四</w:t>
      </w:r>
      <w:r>
        <w:t>章</w:t>
      </w:r>
      <w:r>
        <w:t xml:space="preserve"> </w:t>
      </w:r>
      <w:bookmarkEnd w:id="76"/>
      <w:bookmarkEnd w:id="77"/>
      <w:bookmarkEnd w:id="78"/>
      <w:bookmarkEnd w:id="79"/>
      <w:bookmarkEnd w:id="80"/>
      <w:r w:rsidR="005D67EB">
        <w:rPr>
          <w:rFonts w:hint="eastAsia"/>
        </w:rPr>
        <w:t>基于深度学习的</w:t>
      </w:r>
      <w:proofErr w:type="gramStart"/>
      <w:r w:rsidR="005D67EB">
        <w:rPr>
          <w:rFonts w:hint="eastAsia"/>
        </w:rPr>
        <w:t>自监督</w:t>
      </w:r>
      <w:proofErr w:type="gramEnd"/>
      <w:r w:rsidR="005D67EB">
        <w:rPr>
          <w:rFonts w:hint="eastAsia"/>
        </w:rPr>
        <w:t>降噪方案设计</w:t>
      </w:r>
    </w:p>
    <w:p w14:paraId="7E27E6AE" w14:textId="77777777" w:rsidR="005D67EB" w:rsidRDefault="005D67EB">
      <w:pPr>
        <w:pStyle w:val="21"/>
        <w:ind w:firstLine="562"/>
      </w:pPr>
      <w:bookmarkStart w:id="89" w:name="_Toc482206155"/>
      <w:bookmarkStart w:id="90" w:name="_Toc482706349"/>
    </w:p>
    <w:p w14:paraId="5BC99161" w14:textId="77777777" w:rsidR="005D67EB" w:rsidRDefault="005D67EB">
      <w:pPr>
        <w:spacing w:line="360" w:lineRule="auto"/>
        <w:ind w:firstLine="480"/>
        <w:rPr>
          <w:kern w:val="0"/>
        </w:rPr>
      </w:pPr>
      <w:bookmarkStart w:id="91" w:name="_Hlk142494786"/>
      <w:bookmarkStart w:id="92" w:name="OLE_LINK78"/>
      <w:r>
        <w:rPr>
          <w:rFonts w:hint="eastAsia"/>
          <w:kern w:val="0"/>
        </w:rPr>
        <w:t>等待补充。</w:t>
      </w:r>
      <w:bookmarkEnd w:id="91"/>
      <w:bookmarkEnd w:id="92"/>
    </w:p>
    <w:p w14:paraId="5EDB0CEE" w14:textId="7274D5C9" w:rsidR="005D67EB" w:rsidRDefault="00982887">
      <w:pPr>
        <w:pStyle w:val="21"/>
        <w:ind w:firstLine="562"/>
        <w:outlineLvl w:val="1"/>
      </w:pPr>
      <w:bookmarkStart w:id="93" w:name="_Toc6744964"/>
      <w:bookmarkStart w:id="94" w:name="_Toc164095497"/>
      <w:bookmarkStart w:id="95" w:name="_Toc164095559"/>
      <w:r>
        <w:rPr>
          <w:rFonts w:hint="eastAsia"/>
        </w:rPr>
        <w:t>4</w:t>
      </w:r>
      <w:r w:rsidR="005D67EB">
        <w:t xml:space="preserve">.1 </w:t>
      </w:r>
      <w:bookmarkEnd w:id="89"/>
      <w:bookmarkEnd w:id="90"/>
      <w:bookmarkEnd w:id="93"/>
      <w:bookmarkEnd w:id="94"/>
      <w:bookmarkEnd w:id="95"/>
      <w:r w:rsidR="005D67EB">
        <w:rPr>
          <w:rFonts w:hint="eastAsia"/>
        </w:rPr>
        <w:t>方案总体设计思路</w:t>
      </w:r>
    </w:p>
    <w:p w14:paraId="03B3FE05" w14:textId="41BA3B8B"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w:t>
      </w:r>
      <w:proofErr w:type="gramStart"/>
      <w:r w:rsidRPr="002D466F">
        <w:rPr>
          <w:kern w:val="0"/>
        </w:rPr>
        <w:t>自监督</w:t>
      </w:r>
      <w:proofErr w:type="gramEnd"/>
      <w:r w:rsidRPr="002D466F">
        <w:rPr>
          <w:kern w:val="0"/>
        </w:rPr>
        <w:t>降噪方案，</w:t>
      </w:r>
      <w:proofErr w:type="gramStart"/>
      <w:r w:rsidRPr="002D466F">
        <w:rPr>
          <w:kern w:val="0"/>
        </w:rPr>
        <w:t>利用仅</w:t>
      </w:r>
      <w:proofErr w:type="gramEnd"/>
      <w:r w:rsidRPr="002D466F">
        <w:rPr>
          <w:kern w:val="0"/>
        </w:rPr>
        <w:t>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p>
    <w:p w14:paraId="585A5D78" w14:textId="0DBCF72D" w:rsidR="00FD055D" w:rsidRDefault="00B84FE9" w:rsidP="00FD055D">
      <w:pPr>
        <w:ind w:firstLine="480"/>
        <w:rPr>
          <w:kern w:val="0"/>
        </w:rPr>
      </w:pPr>
      <w:proofErr w:type="gramStart"/>
      <w:r>
        <w:rPr>
          <w:rFonts w:hint="eastAsia"/>
          <w:kern w:val="0"/>
        </w:rPr>
        <w:t>自监督</w:t>
      </w:r>
      <w:proofErr w:type="gramEnd"/>
      <w:r>
        <w:rPr>
          <w:rFonts w:hint="eastAsia"/>
          <w:kern w:val="0"/>
        </w:rPr>
        <w:t>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w:t>
      </w:r>
      <w:proofErr w:type="gramStart"/>
      <w:r w:rsidR="00486A43">
        <w:rPr>
          <w:rFonts w:hint="eastAsia"/>
          <w:kern w:val="0"/>
        </w:rPr>
        <w:t>去噪方法</w:t>
      </w:r>
      <w:proofErr w:type="gramEnd"/>
      <w:r w:rsidR="00486A43">
        <w:rPr>
          <w:rFonts w:hint="eastAsia"/>
          <w:kern w:val="0"/>
        </w:rPr>
        <w:t>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proofErr w:type="gramStart"/>
      <w:r w:rsidR="00C107C0">
        <w:rPr>
          <w:rFonts w:hint="eastAsia"/>
          <w:kern w:val="0"/>
        </w:rPr>
        <w:t>频</w:t>
      </w:r>
      <w:proofErr w:type="gramEnd"/>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w:t>
      </w:r>
      <w:proofErr w:type="gramStart"/>
      <w:r w:rsidR="00AD4C2A">
        <w:rPr>
          <w:rFonts w:hint="eastAsia"/>
          <w:kern w:val="0"/>
        </w:rPr>
        <w:t>频</w:t>
      </w:r>
      <w:proofErr w:type="gramEnd"/>
      <w:r w:rsidR="00AD4C2A">
        <w:rPr>
          <w:rFonts w:hint="eastAsia"/>
          <w:kern w:val="0"/>
        </w:rPr>
        <w:t>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w:t>
      </w:r>
      <w:proofErr w:type="gramStart"/>
      <w:r w:rsidR="00194972">
        <w:rPr>
          <w:rFonts w:hint="eastAsia"/>
          <w:kern w:val="0"/>
        </w:rPr>
        <w:t>去噪方法</w:t>
      </w:r>
      <w:proofErr w:type="gramEnd"/>
      <w:r w:rsidR="00194972">
        <w:rPr>
          <w:rFonts w:hint="eastAsia"/>
          <w:kern w:val="0"/>
        </w:rPr>
        <w:t>被称为</w:t>
      </w:r>
      <w:proofErr w:type="gramStart"/>
      <w:r w:rsidR="00C33C48">
        <w:rPr>
          <w:kern w:val="0"/>
        </w:rPr>
        <w:t>”</w:t>
      </w:r>
      <w:proofErr w:type="gramEnd"/>
      <w:r w:rsidR="00194972">
        <w:rPr>
          <w:rFonts w:hint="eastAsia"/>
          <w:kern w:val="0"/>
        </w:rPr>
        <w:t>Noise</w:t>
      </w:r>
      <w:r w:rsidR="00C33C48">
        <w:rPr>
          <w:rFonts w:hint="eastAsia"/>
          <w:kern w:val="0"/>
        </w:rPr>
        <w:t>2</w:t>
      </w:r>
      <w:r w:rsidR="00194972">
        <w:rPr>
          <w:rFonts w:hint="eastAsia"/>
          <w:kern w:val="0"/>
        </w:rPr>
        <w:t>Clean</w:t>
      </w:r>
      <w:proofErr w:type="gramStart"/>
      <w:r w:rsidR="00C33C48">
        <w:rPr>
          <w:kern w:val="0"/>
        </w:rPr>
        <w:t>”</w:t>
      </w:r>
      <w:proofErr w:type="gramEnd"/>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04A8B620" w:rsidR="00FD055D" w:rsidRPr="00277B6C" w:rsidRDefault="0058686D" w:rsidP="00277B6C">
      <w:pPr>
        <w:pStyle w:val="aff9"/>
        <w:ind w:left="420" w:firstLineChars="25" w:firstLine="60"/>
      </w:pPr>
      <w:r>
        <w:rPr>
          <w:rFonts w:eastAsia="宋体"/>
        </w:rPr>
        <w:tab/>
      </w:r>
      <m:oMath>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hint="eastAsia"/>
        </w:rPr>
        <w:t>（</w:t>
      </w:r>
      <w:r w:rsidR="00982887">
        <w:rPr>
          <w:rFonts w:eastAsiaTheme="minorEastAsia" w:hint="eastAsia"/>
        </w:rPr>
        <w:t>4</w:t>
      </w:r>
      <w:r>
        <w:rPr>
          <w:rFonts w:hint="eastAsia"/>
        </w:rPr>
        <w:t>-1）</w:t>
      </w:r>
    </w:p>
    <w:p w14:paraId="22D435C1" w14:textId="6A286863" w:rsidR="004B6769" w:rsidRDefault="00C33C48" w:rsidP="004B6769">
      <w:pPr>
        <w:ind w:firstLine="480"/>
      </w:pPr>
      <w:r>
        <w:rPr>
          <w:rFonts w:hint="eastAsia"/>
        </w:rPr>
        <w:lastRenderedPageBreak/>
        <w:t>此外，神经网络还可以通过使用同一纯净音频源的不同含噪</w:t>
      </w:r>
      <w:r w:rsidR="007174F5">
        <w:rPr>
          <w:rFonts w:hint="eastAsia"/>
        </w:rPr>
        <w:t>音频</w:t>
      </w:r>
      <w:r>
        <w:rPr>
          <w:rFonts w:hint="eastAsia"/>
        </w:rPr>
        <w:t>数据对进行训练，该方法被称为</w:t>
      </w:r>
      <w:proofErr w:type="gramStart"/>
      <w:r>
        <w:t>”</w:t>
      </w:r>
      <w:proofErr w:type="gramEnd"/>
      <w:r>
        <w:rPr>
          <w:rFonts w:hint="eastAsia"/>
        </w:rPr>
        <w:t>Noise2Noise</w:t>
      </w:r>
      <w:proofErr w:type="gramStart"/>
      <w:r>
        <w:t>”</w:t>
      </w:r>
      <w:proofErr w:type="gramEnd"/>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D7D9C66"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-2</w:t>
      </w:r>
      <w:r>
        <w:rPr>
          <w:rFonts w:eastAsiaTheme="minorEastAsia" w:hint="eastAsia"/>
        </w:rPr>
        <w:t>）</w:t>
      </w:r>
    </w:p>
    <w:p w14:paraId="61C2B2E9" w14:textId="5925C1BA"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AA40CED"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-3</w:t>
      </w:r>
      <w:r>
        <w:rPr>
          <w:rFonts w:eastAsiaTheme="minorEastAsia" w:hint="eastAsia"/>
        </w:rPr>
        <w:t>）</w:t>
      </w:r>
    </w:p>
    <w:p w14:paraId="67046CEC" w14:textId="36F14526" w:rsidR="00120677" w:rsidRDefault="00F5596B" w:rsidP="00B8028F">
      <w:pPr>
        <w:ind w:firstLine="480"/>
      </w:pPr>
      <w:r>
        <w:rPr>
          <w:rFonts w:hint="eastAsia"/>
        </w:rPr>
        <w:t>从理论上来说，在无限大数据集的情况下，</w:t>
      </w:r>
      <w:r>
        <w:rPr>
          <w:rFonts w:hint="eastAsia"/>
        </w:rPr>
        <w:t>N2N</w:t>
      </w:r>
      <w:r>
        <w:rPr>
          <w:rFonts w:hint="eastAsia"/>
        </w:rPr>
        <w:t>策略训练的性能与</w:t>
      </w:r>
      <w:r>
        <w:rPr>
          <w:rFonts w:hint="eastAsia"/>
        </w:rPr>
        <w:t>N2C</w:t>
      </w:r>
      <w:r>
        <w:rPr>
          <w:rFonts w:hint="eastAsia"/>
        </w:rPr>
        <w:t>训练相当。然而由于训练集规模受限，</w:t>
      </w:r>
      <w:r>
        <w:rPr>
          <w:rFonts w:hint="eastAsia"/>
        </w:rPr>
        <w:t>N2N</w:t>
      </w:r>
      <w:r>
        <w:rPr>
          <w:rFonts w:hint="eastAsia"/>
        </w:rPr>
        <w:t>的性能略低于</w:t>
      </w:r>
      <w:r>
        <w:rPr>
          <w:rFonts w:hint="eastAsia"/>
        </w:rPr>
        <w:t>N2C</w:t>
      </w:r>
      <w:r>
        <w:rPr>
          <w:rFonts w:hint="eastAsia"/>
        </w:rPr>
        <w:t>。但在某些特殊的非平稳场景中，</w:t>
      </w:r>
      <w:r>
        <w:rPr>
          <w:rFonts w:hint="eastAsia"/>
        </w:rPr>
        <w:t>N2N</w:t>
      </w:r>
      <w:r>
        <w:rPr>
          <w:rFonts w:hint="eastAsia"/>
        </w:rPr>
        <w:t>的性能表现可以超过</w:t>
      </w:r>
      <w:r>
        <w:rPr>
          <w:rFonts w:hint="eastAsia"/>
        </w:rPr>
        <w:t>N2C</w:t>
      </w:r>
      <w:r>
        <w:rPr>
          <w:rFonts w:hint="eastAsia"/>
        </w:rPr>
        <w:t>，这得益于</w:t>
      </w:r>
      <w:r>
        <w:rPr>
          <w:rFonts w:hint="eastAsia"/>
        </w:rPr>
        <w:t>N2N</w:t>
      </w:r>
      <w:r>
        <w:rPr>
          <w:rFonts w:hint="eastAsia"/>
        </w:rPr>
        <w:t>出色的泛化能力，能够避免局部的最优化</w:t>
      </w:r>
      <w:r w:rsidR="005E57E3" w:rsidRPr="005E57E3">
        <w:rPr>
          <w:vertAlign w:val="superscript"/>
        </w:rPr>
        <w:fldChar w:fldCharType="begin"/>
      </w:r>
      <w:r w:rsidR="005E57E3" w:rsidRPr="005E57E3">
        <w:rPr>
          <w:vertAlign w:val="superscript"/>
        </w:rPr>
        <w:instrText xml:space="preserve"> </w:instrText>
      </w:r>
      <w:r w:rsidR="005E57E3" w:rsidRPr="005E57E3">
        <w:rPr>
          <w:rFonts w:hint="eastAsia"/>
          <w:vertAlign w:val="superscript"/>
        </w:rPr>
        <w:instrText>REF _Ref191900810 \r \h</w:instrText>
      </w:r>
      <w:r w:rsidR="005E57E3" w:rsidRPr="005E57E3">
        <w:rPr>
          <w:vertAlign w:val="superscript"/>
        </w:rPr>
        <w:instrText xml:space="preserve"> </w:instrText>
      </w:r>
      <w:r w:rsidR="005E57E3">
        <w:rPr>
          <w:vertAlign w:val="superscript"/>
        </w:rPr>
        <w:instrText xml:space="preserve"> \* MERGEFORMAT </w:instrText>
      </w:r>
      <w:r w:rsidR="005E57E3" w:rsidRPr="005E57E3">
        <w:rPr>
          <w:vertAlign w:val="superscript"/>
        </w:rPr>
      </w:r>
      <w:r w:rsidR="005E57E3" w:rsidRPr="005E57E3">
        <w:rPr>
          <w:vertAlign w:val="superscript"/>
        </w:rPr>
        <w:fldChar w:fldCharType="separate"/>
      </w:r>
      <w:r w:rsidR="005E57E3" w:rsidRPr="005E57E3">
        <w:rPr>
          <w:vertAlign w:val="superscript"/>
        </w:rPr>
        <w:t>[73]</w:t>
      </w:r>
      <w:r w:rsidR="005E57E3" w:rsidRPr="005E57E3">
        <w:rPr>
          <w:vertAlign w:val="superscript"/>
        </w:rPr>
        <w:fldChar w:fldCharType="end"/>
      </w:r>
      <w:r>
        <w:rPr>
          <w:rFonts w:hint="eastAsia"/>
        </w:rPr>
        <w:t>。</w:t>
      </w:r>
    </w:p>
    <w:p w14:paraId="1F642B14" w14:textId="74E6D98B" w:rsidR="00B8028F" w:rsidRDefault="00B8028F" w:rsidP="00B8028F">
      <w:pPr>
        <w:ind w:firstLine="480"/>
      </w:pPr>
      <w:r>
        <w:rPr>
          <w:rFonts w:hint="eastAsia"/>
        </w:rPr>
        <w:t>尽管</w:t>
      </w:r>
      <w:r>
        <w:rPr>
          <w:rFonts w:hint="eastAsia"/>
        </w:rPr>
        <w:t>N2N</w:t>
      </w:r>
      <w:r>
        <w:rPr>
          <w:rFonts w:hint="eastAsia"/>
        </w:rPr>
        <w:t>的性能表现优异，但在实际应用中常常受到限制，限制主要源于在相同静态场景中难以获取成对的音频训练数据。例如，在音频数据采集环境中，环境背景噪声可能变化迅速，这使得获取严格满足独立噪声条件的配对数据并不容易。</w:t>
      </w:r>
    </w:p>
    <w:p w14:paraId="1411B19B" w14:textId="4039B099" w:rsidR="00406524" w:rsidRPr="00F5596B" w:rsidRDefault="00406524" w:rsidP="003B7B9E">
      <w:pPr>
        <w:ind w:firstLine="480"/>
      </w:pPr>
      <w:r>
        <w:rPr>
          <w:rFonts w:hint="eastAsia"/>
        </w:rPr>
        <w:t>为了克服这一限制，</w:t>
      </w:r>
      <w:r>
        <w:rPr>
          <w:rFonts w:hint="eastAsia"/>
        </w:rPr>
        <w:t xml:space="preserve">Huang </w:t>
      </w:r>
      <w:r>
        <w:rPr>
          <w:rFonts w:hint="eastAsia"/>
        </w:rPr>
        <w:t>等人</w:t>
      </w:r>
      <w:r w:rsidR="003B7B9E" w:rsidRPr="003B7B9E">
        <w:rPr>
          <w:vertAlign w:val="superscript"/>
        </w:rPr>
        <w:fldChar w:fldCharType="begin"/>
      </w:r>
      <w:r w:rsidR="003B7B9E" w:rsidRPr="003B7B9E">
        <w:rPr>
          <w:vertAlign w:val="superscript"/>
        </w:rPr>
        <w:instrText xml:space="preserve"> </w:instrText>
      </w:r>
      <w:r w:rsidR="003B7B9E" w:rsidRPr="003B7B9E">
        <w:rPr>
          <w:rFonts w:hint="eastAsia"/>
          <w:vertAlign w:val="superscript"/>
        </w:rPr>
        <w:instrText>REF _Ref191902738 \r \h</w:instrText>
      </w:r>
      <w:r w:rsidR="003B7B9E" w:rsidRPr="003B7B9E">
        <w:rPr>
          <w:vertAlign w:val="superscript"/>
        </w:rPr>
        <w:instrText xml:space="preserve"> </w:instrText>
      </w:r>
      <w:r w:rsidR="003B7B9E">
        <w:rPr>
          <w:vertAlign w:val="superscript"/>
        </w:rPr>
        <w:instrText xml:space="preserve"> \* MERGEFORMAT </w:instrText>
      </w:r>
      <w:r w:rsidR="003B7B9E" w:rsidRPr="003B7B9E">
        <w:rPr>
          <w:vertAlign w:val="superscript"/>
        </w:rPr>
      </w:r>
      <w:r w:rsidR="003B7B9E" w:rsidRPr="003B7B9E">
        <w:rPr>
          <w:vertAlign w:val="superscript"/>
        </w:rPr>
        <w:fldChar w:fldCharType="separate"/>
      </w:r>
      <w:r w:rsidR="003B7B9E" w:rsidRPr="003B7B9E">
        <w:rPr>
          <w:vertAlign w:val="superscript"/>
        </w:rPr>
        <w:t>[74]</w:t>
      </w:r>
      <w:r w:rsidR="003B7B9E" w:rsidRPr="003B7B9E">
        <w:rPr>
          <w:vertAlign w:val="superscript"/>
        </w:rPr>
        <w:fldChar w:fldCharType="end"/>
      </w:r>
      <w:r>
        <w:rPr>
          <w:rFonts w:hint="eastAsia"/>
        </w:rPr>
        <w:t>提出了</w:t>
      </w:r>
      <w:r>
        <w:rPr>
          <w:rFonts w:hint="eastAsia"/>
        </w:rPr>
        <w:t>Neighbor2Neighbor</w:t>
      </w:r>
      <w:r>
        <w:rPr>
          <w:rFonts w:hint="eastAsia"/>
        </w:rPr>
        <w:t>（</w:t>
      </w:r>
      <w:r>
        <w:rPr>
          <w:rFonts w:hint="eastAsia"/>
        </w:rPr>
        <w:t>Nbr2Nbr</w:t>
      </w:r>
      <w:r>
        <w:rPr>
          <w:rFonts w:hint="eastAsia"/>
        </w:rPr>
        <w:t>）方法</w:t>
      </w:r>
      <w:r w:rsidR="003B7B9E">
        <w:rPr>
          <w:rFonts w:hint="eastAsia"/>
        </w:rPr>
        <w:t>，该方法通过使用随机邻域子采样器生成子采样训练数据对。</w:t>
      </w:r>
      <w:r w:rsidR="003B7B9E">
        <w:rPr>
          <w:rFonts w:hint="eastAsia"/>
        </w:rPr>
        <w:t>Nbr2Nbr</w:t>
      </w:r>
      <w:r w:rsidR="003B7B9E">
        <w:rPr>
          <w:rFonts w:hint="eastAsia"/>
        </w:rPr>
        <w:t>方法可以在不依赖于完全匹配的噪声语音数据对的情况下进行训练，具有更高的</w:t>
      </w:r>
      <w:r w:rsidR="003B7B9E">
        <w:rPr>
          <w:rFonts w:hint="eastAsia"/>
        </w:rPr>
        <w:lastRenderedPageBreak/>
        <w:t>灵活性。在</w:t>
      </w:r>
      <w:r w:rsidR="003B7B9E">
        <w:rPr>
          <w:rFonts w:hint="eastAsia"/>
        </w:rPr>
        <w:t>Nbr2Nbr</w:t>
      </w:r>
      <w:r w:rsidR="003B7B9E">
        <w:rPr>
          <w:rFonts w:hint="eastAsia"/>
        </w:rPr>
        <w:t>方法的基础上，</w:t>
      </w:r>
      <w:r w:rsidR="00685946">
        <w:rPr>
          <w:rFonts w:hint="eastAsia"/>
        </w:rPr>
        <w:t>W</w:t>
      </w:r>
      <w:r w:rsidR="003B7B9E">
        <w:rPr>
          <w:rFonts w:hint="eastAsia"/>
        </w:rPr>
        <w:t>u</w:t>
      </w:r>
      <w:r w:rsidR="003B7B9E">
        <w:rPr>
          <w:rFonts w:hint="eastAsia"/>
        </w:rPr>
        <w:t>等人</w:t>
      </w:r>
      <w:r w:rsidR="00685946" w:rsidRPr="00685946">
        <w:rPr>
          <w:vertAlign w:val="superscript"/>
        </w:rPr>
        <w:fldChar w:fldCharType="begin"/>
      </w:r>
      <w:r w:rsidR="00685946" w:rsidRPr="00685946">
        <w:rPr>
          <w:vertAlign w:val="superscript"/>
        </w:rPr>
        <w:instrText xml:space="preserve"> </w:instrText>
      </w:r>
      <w:r w:rsidR="00685946" w:rsidRPr="00685946">
        <w:rPr>
          <w:rFonts w:hint="eastAsia"/>
          <w:vertAlign w:val="superscript"/>
        </w:rPr>
        <w:instrText>REF _Ref191902903 \r \h</w:instrText>
      </w:r>
      <w:r w:rsidR="00685946" w:rsidRPr="00685946">
        <w:rPr>
          <w:vertAlign w:val="superscript"/>
        </w:rPr>
        <w:instrText xml:space="preserve"> </w:instrText>
      </w:r>
      <w:r w:rsidR="00685946">
        <w:rPr>
          <w:vertAlign w:val="superscript"/>
        </w:rPr>
        <w:instrText xml:space="preserve"> \* MERGEFORMAT </w:instrText>
      </w:r>
      <w:r w:rsidR="00685946" w:rsidRPr="00685946">
        <w:rPr>
          <w:vertAlign w:val="superscript"/>
        </w:rPr>
      </w:r>
      <w:r w:rsidR="00685946" w:rsidRPr="00685946">
        <w:rPr>
          <w:vertAlign w:val="superscript"/>
        </w:rPr>
        <w:fldChar w:fldCharType="separate"/>
      </w:r>
      <w:r w:rsidR="00685946" w:rsidRPr="00685946">
        <w:rPr>
          <w:vertAlign w:val="superscript"/>
        </w:rPr>
        <w:t>[75]</w:t>
      </w:r>
      <w:r w:rsidR="00685946" w:rsidRPr="00685946">
        <w:rPr>
          <w:vertAlign w:val="superscript"/>
        </w:rPr>
        <w:fldChar w:fldCharType="end"/>
      </w:r>
      <w:r w:rsidR="003B7B9E">
        <w:rPr>
          <w:rFonts w:hint="eastAsia"/>
        </w:rPr>
        <w:t>将</w:t>
      </w:r>
      <w:r w:rsidR="00685946">
        <w:rPr>
          <w:rFonts w:hint="eastAsia"/>
        </w:rPr>
        <w:t>Nbr2Nbr</w:t>
      </w:r>
      <w:r w:rsidR="003B7B9E">
        <w:rPr>
          <w:rFonts w:hint="eastAsia"/>
        </w:rPr>
        <w:t>方法扩展到音频领域，从而为噪声去除提供了更加普适的解决方案。</w:t>
      </w:r>
    </w:p>
    <w:p w14:paraId="017C3030" w14:textId="13C99F0F" w:rsidR="00F065C6" w:rsidRDefault="00685946" w:rsidP="00F065C6">
      <w:pPr>
        <w:ind w:firstLine="480"/>
        <w:rPr>
          <w:kern w:val="0"/>
        </w:rPr>
      </w:pPr>
      <w:r>
        <w:rPr>
          <w:rFonts w:hint="eastAsia"/>
        </w:rPr>
        <w:t>具体来说，</w:t>
      </w:r>
      <w:proofErr w:type="gramStart"/>
      <w:r>
        <w:rPr>
          <w:rFonts w:hint="eastAsia"/>
        </w:rPr>
        <w:t>一</w:t>
      </w:r>
      <w:proofErr w:type="gramEnd"/>
      <w:r>
        <w:rPr>
          <w:rFonts w:hint="eastAsia"/>
        </w:rPr>
        <w:t>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400C5B60"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-4</w:t>
      </w:r>
      <w:r>
        <w:rPr>
          <w:rFonts w:eastAsiaTheme="minorEastAsia" w:hint="eastAsia"/>
        </w:rPr>
        <w:t>）</w:t>
      </w:r>
    </w:p>
    <w:p w14:paraId="02A63AFE" w14:textId="47292CAD"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，我们可以得到：</w:t>
      </w:r>
    </w:p>
    <w:p w14:paraId="2B0D6F21" w14:textId="68B64943" w:rsidR="00350143" w:rsidRPr="00982887"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sidR="00982887">
        <w:rPr>
          <w:rFonts w:eastAsia="宋体" w:hint="eastAsia"/>
        </w:rPr>
        <w:t>(4</w:t>
      </w:r>
      <w:r>
        <w:rPr>
          <w:rFonts w:eastAsia="宋体" w:hint="eastAsia"/>
        </w:rPr>
        <w:t>-5</w:t>
      </w:r>
      <w:r w:rsidR="00982887">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w:t>
      </w:r>
      <w:proofErr w:type="gramStart"/>
      <w:r w:rsidR="00B0582B">
        <w:rPr>
          <w:rFonts w:hint="eastAsia"/>
        </w:rPr>
        <w:t>给定含噪输入</w:t>
      </w:r>
      <w:proofErr w:type="gramEnd"/>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04DD8D68"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-6</w:t>
      </w:r>
      <w:r>
        <w:rPr>
          <w:rFonts w:eastAsiaTheme="minorEastAsia" w:hint="eastAsia"/>
        </w:rPr>
        <w:t>）</w:t>
      </w:r>
    </w:p>
    <w:p w14:paraId="5292AFFA" w14:textId="1436BAC3" w:rsidR="004B3686" w:rsidRDefault="00FB545A" w:rsidP="00350143">
      <w:pPr>
        <w:ind w:firstLine="480"/>
      </w:pPr>
      <w:r>
        <w:rPr>
          <w:rFonts w:hint="eastAsia"/>
        </w:rPr>
        <w:t>由于子采样会随机丢弃时频信息，使得两份子采样数据不再完全一致，从而可模拟不同噪声扰动的情形。在训练时以其中一份作为输入</w:t>
      </w:r>
      <w:r w:rsidR="00D405F0">
        <w:rPr>
          <w:rFonts w:hint="eastAsia"/>
        </w:rPr>
        <w:t>，另一份作为“参考”目标，网络被迫学习还原两者共同的底层信号结构，而无法预测的随机</w:t>
      </w:r>
      <w:r w:rsidR="00D405F0" w:rsidRPr="00D405F0">
        <w:t>噪声则被自动忽略。这种</w:t>
      </w:r>
      <w:proofErr w:type="gramStart"/>
      <w:r w:rsidR="00D405F0" w:rsidRPr="00D405F0">
        <w:t>自监督</w:t>
      </w:r>
      <w:proofErr w:type="gramEnd"/>
      <w:r w:rsidR="00D405F0" w:rsidRPr="00D405F0">
        <w:t>策略的优势在于不需要成对匹配的样本，充分利用单通道噪声数据即可训练模型，在水下噪声这样的无标签环境下具有实用价值。</w:t>
      </w:r>
    </w:p>
    <w:p w14:paraId="3F6092B1" w14:textId="3B8B61A5" w:rsidR="00D405F0" w:rsidRPr="00350143" w:rsidRDefault="005741A0" w:rsidP="00350143">
      <w:pPr>
        <w:ind w:firstLine="480"/>
      </w:pPr>
      <w:r>
        <w:rPr>
          <w:rFonts w:hint="eastAsia"/>
        </w:rPr>
        <w:t>然而，</w:t>
      </w:r>
      <w:r>
        <w:rPr>
          <w:rFonts w:hint="eastAsia"/>
        </w:rPr>
        <w:t>Nbr2Nbr</w:t>
      </w:r>
      <w:r>
        <w:rPr>
          <w:rFonts w:hint="eastAsia"/>
        </w:rPr>
        <w:t>的子采样策略在带来训练便利的同时也引入了新的挑战：频谱连续性丢失问题。如</w:t>
      </w:r>
      <w:r w:rsidR="00982887">
        <w:rPr>
          <w:rFonts w:hint="eastAsia"/>
        </w:rPr>
        <w:t>3</w:t>
      </w:r>
      <w:r>
        <w:rPr>
          <w:rFonts w:hint="eastAsia"/>
        </w:rPr>
        <w:t>.</w:t>
      </w:r>
      <w:r w:rsidR="00982887">
        <w:rPr>
          <w:rFonts w:hint="eastAsia"/>
        </w:rPr>
        <w:t>2.2</w:t>
      </w:r>
      <w:r>
        <w:rPr>
          <w:rFonts w:hint="eastAsia"/>
        </w:rPr>
        <w:t>节所示，桥梁某些突出的脉冲噪声在频谱上呈现</w:t>
      </w:r>
      <w:r>
        <w:rPr>
          <w:rFonts w:hint="eastAsia"/>
        </w:rPr>
        <w:lastRenderedPageBreak/>
        <w:t>短时的柱状结构（对应瞬时宽带能量），而背景噪声主要集中持续的低频部分。而子采样会破坏频谱图中的结构和纹理的自然流动，导致信号在时域和频域上的信息被割裂，从而</w:t>
      </w:r>
      <w:proofErr w:type="gramStart"/>
      <w:r>
        <w:rPr>
          <w:rFonts w:hint="eastAsia"/>
        </w:rPr>
        <w:t>影响去噪信号</w:t>
      </w:r>
      <w:proofErr w:type="gramEnd"/>
      <w:r>
        <w:rPr>
          <w:rFonts w:hint="eastAsia"/>
        </w:rPr>
        <w:t>的整体质量与真实度。这种结构连续性的丢失不仅</w:t>
      </w:r>
      <w:proofErr w:type="gramStart"/>
      <w:r>
        <w:rPr>
          <w:rFonts w:hint="eastAsia"/>
        </w:rPr>
        <w:t>影响去噪的</w:t>
      </w:r>
      <w:proofErr w:type="gramEnd"/>
      <w:r>
        <w:rPr>
          <w:rFonts w:hint="eastAsia"/>
        </w:rPr>
        <w:t>效果，也削弱了模型对音频信号自然特征的保真度。</w:t>
      </w:r>
    </w:p>
    <w:p w14:paraId="1C20FB7C" w14:textId="74DE0D1D" w:rsidR="00FF6064" w:rsidRDefault="00982887" w:rsidP="00FF6064">
      <w:pPr>
        <w:pStyle w:val="33"/>
        <w:ind w:firstLineChars="0" w:firstLine="0"/>
        <w:outlineLvl w:val="2"/>
      </w:pPr>
      <w:r>
        <w:rPr>
          <w:rFonts w:hint="eastAsia"/>
        </w:rPr>
        <w:t>4</w:t>
      </w:r>
      <w:r w:rsidR="00FF6064">
        <w:t>.</w:t>
      </w:r>
      <w:r w:rsidR="00FF6064">
        <w:rPr>
          <w:rFonts w:hint="eastAsia"/>
        </w:rPr>
        <w:t>1</w:t>
      </w:r>
      <w:r w:rsidR="00FF6064">
        <w:t>.</w:t>
      </w:r>
      <w:r w:rsidR="00FF6064">
        <w:rPr>
          <w:rFonts w:hint="eastAsia"/>
        </w:rPr>
        <w:t>2</w:t>
      </w:r>
      <w:r w:rsidR="00FF6064">
        <w:t xml:space="preserve"> </w:t>
      </w:r>
      <w:r w:rsidR="00FF6064">
        <w:rPr>
          <w:rFonts w:hint="eastAsia"/>
        </w:rPr>
        <w:t>研究思路</w:t>
      </w:r>
    </w:p>
    <w:p w14:paraId="7D9DE426" w14:textId="5796090E" w:rsidR="005B1E0B" w:rsidRDefault="00FF6064" w:rsidP="00BE01B8">
      <w:pPr>
        <w:ind w:firstLine="480"/>
      </w:pPr>
      <w:r>
        <w:rPr>
          <w:rFonts w:hint="eastAsia"/>
        </w:rPr>
        <w:t>在短时傅里叶变换（</w:t>
      </w:r>
      <w:r>
        <w:rPr>
          <w:rFonts w:hint="eastAsia"/>
        </w:rPr>
        <w:t>STFT</w:t>
      </w:r>
      <w:r>
        <w:rPr>
          <w:rFonts w:hint="eastAsia"/>
        </w:rPr>
        <w:t>）中，每个水平点对应一个时间帧。</w:t>
      </w:r>
      <w:r w:rsidR="005B1E0B">
        <w:rPr>
          <w:rFonts w:hint="eastAsia"/>
        </w:rPr>
        <w:t>公式（</w:t>
      </w:r>
      <w:r w:rsidR="00982887">
        <w:rPr>
          <w:rFonts w:hint="eastAsia"/>
        </w:rPr>
        <w:t>4</w:t>
      </w:r>
      <w:r w:rsidR="005B1E0B">
        <w:rPr>
          <w:rFonts w:hint="eastAsia"/>
        </w:rPr>
        <w:t>-7</w:t>
      </w:r>
      <w:r w:rsidR="005B1E0B">
        <w:rPr>
          <w:rFonts w:hint="eastAsia"/>
        </w:rPr>
        <w:t>）</w:t>
      </w:r>
      <w:r w:rsidR="00BE01B8">
        <w:rPr>
          <w:rFonts w:hint="eastAsia"/>
        </w:rPr>
        <w:t>和（</w:t>
      </w:r>
      <w:r w:rsidR="00982887">
        <w:rPr>
          <w:rFonts w:hint="eastAsia"/>
        </w:rPr>
        <w:t>4</w:t>
      </w:r>
      <w:r w:rsidR="00BE01B8">
        <w:rPr>
          <w:rFonts w:hint="eastAsia"/>
        </w:rPr>
        <w:t>-8</w:t>
      </w:r>
      <w:r w:rsidR="00BE01B8">
        <w:rPr>
          <w:rFonts w:hint="eastAsia"/>
        </w:rPr>
        <w:t>）</w:t>
      </w:r>
      <w:r w:rsidR="005B1E0B">
        <w:rPr>
          <w:rFonts w:hint="eastAsia"/>
        </w:rPr>
        <w:t>中</w:t>
      </w:r>
      <w:r w:rsidR="00BE01B8">
        <w:rPr>
          <w:rFonts w:hint="eastAsia"/>
        </w:rPr>
        <w:t>的</w:t>
      </w:r>
      <w:r w:rsidR="00BE01B8">
        <w:rPr>
          <w:rFonts w:hint="eastAsia"/>
        </w:rPr>
        <w:t xml:space="preserve"> </w:t>
      </w:r>
      <m:oMath>
        <m:r>
          <w:rPr>
            <w:rFonts w:ascii="Cambria Math" w:hAnsi="Cambria Math"/>
          </w:rPr>
          <m:t>H</m:t>
        </m:r>
      </m:oMath>
      <w:r w:rsidR="00BE01B8">
        <w:rPr>
          <w:rFonts w:hint="eastAsia"/>
        </w:rPr>
        <w:t xml:space="preserve"> </w:t>
      </w:r>
      <w:r w:rsidR="00BE01B8">
        <w:rPr>
          <w:rFonts w:hint="eastAsia"/>
        </w:rPr>
        <w:t>表示连续</w:t>
      </w:r>
      <w:r w:rsidR="00BE01B8">
        <w:rPr>
          <w:rFonts w:hint="eastAsia"/>
        </w:rPr>
        <w:t>STFT</w:t>
      </w:r>
      <w:r w:rsidR="00BE01B8">
        <w:rPr>
          <w:rFonts w:hint="eastAsia"/>
        </w:rPr>
        <w:t>窗口之间的采样点数，决定了时间</w:t>
      </w:r>
      <w:proofErr w:type="gramStart"/>
      <w:r w:rsidR="00BE01B8">
        <w:rPr>
          <w:rFonts w:hint="eastAsia"/>
        </w:rPr>
        <w:t>帧</w:t>
      </w:r>
      <w:proofErr w:type="gramEnd"/>
      <w:r w:rsidR="00BE01B8">
        <w:rPr>
          <w:rFonts w:hint="eastAsia"/>
        </w:rPr>
        <w:t>之间的间隔。</w:t>
      </w:r>
    </w:p>
    <w:p w14:paraId="7587F479" w14:textId="0E509492" w:rsidR="004B4531" w:rsidRDefault="004B4531" w:rsidP="005B1E0B">
      <w:pPr>
        <w:pStyle w:val="aff9"/>
        <w:ind w:firstLine="480"/>
        <w:rPr>
          <w:rFonts w:eastAsia="宋体"/>
        </w:rPr>
      </w:pPr>
      <w:bookmarkStart w:id="96" w:name="_Hlk191909020"/>
      <w:r>
        <w:rPr>
          <w:rFonts w:eastAsia="宋体"/>
        </w:rPr>
        <w:tab/>
      </w:r>
      <w:bookmarkEnd w:id="96"/>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sidR="00982887">
        <w:rPr>
          <w:rFonts w:eastAsia="宋体" w:hint="eastAsia"/>
        </w:rPr>
        <w:t>4</w:t>
      </w:r>
      <w:r>
        <w:rPr>
          <w:rFonts w:eastAsia="宋体" w:hint="eastAsia"/>
        </w:rPr>
        <w:t>-7</w:t>
      </w:r>
      <w:r>
        <w:rPr>
          <w:rFonts w:eastAsia="宋体" w:hint="eastAsia"/>
        </w:rPr>
        <w:t>）</w:t>
      </w:r>
    </w:p>
    <w:p w14:paraId="0B43ADD9" w14:textId="680C2CE1" w:rsidR="005B1E0B" w:rsidRDefault="005B1E0B" w:rsidP="005B1E0B">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sidR="00982887">
        <w:rPr>
          <w:rFonts w:eastAsia="宋体" w:hint="eastAsia"/>
        </w:rPr>
        <w:t>4</w:t>
      </w:r>
      <w:r>
        <w:rPr>
          <w:rFonts w:eastAsia="宋体" w:hint="eastAsia"/>
        </w:rPr>
        <w:t>-8</w:t>
      </w:r>
      <w:r>
        <w:rPr>
          <w:rFonts w:eastAsia="宋体" w:hint="eastAsia"/>
        </w:rPr>
        <w:t>）</w:t>
      </w:r>
    </w:p>
    <w:p w14:paraId="2E7CFAEF" w14:textId="6BCB5CD1" w:rsidR="005B1E0B" w:rsidRPr="005B1E0B" w:rsidRDefault="00BE01B8" w:rsidP="005B1E0B">
      <w:pPr>
        <w:ind w:firstLine="480"/>
      </w:pPr>
      <w:r>
        <w:rPr>
          <w:rFonts w:hint="eastAsia"/>
        </w:rPr>
        <w:t>如公式（</w:t>
      </w:r>
      <w:r w:rsidR="00982887">
        <w:rPr>
          <w:rFonts w:hint="eastAsia"/>
        </w:rPr>
        <w:t>4</w:t>
      </w:r>
      <w:r>
        <w:rPr>
          <w:rFonts w:hint="eastAsia"/>
        </w:rPr>
        <w:t>-8</w:t>
      </w:r>
      <w:r>
        <w:rPr>
          <w:rFonts w:hint="eastAsia"/>
        </w:rPr>
        <w:t>），对信号进行</w:t>
      </w:r>
      <w:r w:rsidRPr="00BE01B8">
        <w:t>子采样后，相邻</w:t>
      </w:r>
      <w:r w:rsidRPr="00BE01B8">
        <w:t xml:space="preserve">STFT </w:t>
      </w:r>
      <w:r w:rsidRPr="00BE01B8">
        <w:t>帧之间的时间间隔会比原始信号加倍，从而减少了表示相同时间跨度的帧数。这种子采样降低了时间分辨率，使得信号表达的信息量减少，导致频谱细节和连续性丢失，</w:t>
      </w:r>
      <w:r>
        <w:rPr>
          <w:rFonts w:hint="eastAsia"/>
        </w:rPr>
        <w:t>原本完整的脉冲信号可能在子采样后丢失信息，这不利于网络学习到完整的目标信号特征，特别是对于桥梁结构振动噪声这样的脉冲型信号，子采样可能将其能量分散到更少的帧中，降低了后续</w:t>
      </w:r>
      <w:r w:rsidR="00531457">
        <w:rPr>
          <w:rFonts w:hint="eastAsia"/>
        </w:rPr>
        <w:t>频谱</w:t>
      </w:r>
      <w:r>
        <w:rPr>
          <w:rFonts w:hint="eastAsia"/>
        </w:rPr>
        <w:t>重建的质量。</w:t>
      </w:r>
    </w:p>
    <w:p w14:paraId="4C38D953" w14:textId="5EB8B630" w:rsidR="005B1E0B" w:rsidRPr="005B1E0B" w:rsidRDefault="001D46D3" w:rsidP="001D46D3">
      <w:pPr>
        <w:ind w:firstLine="480"/>
      </w:pPr>
      <w:r>
        <w:rPr>
          <w:rFonts w:hint="eastAsia"/>
        </w:rPr>
        <w:t>针对上述问题，我们提出在自监督训练框架中引入动态多聚焦降噪网络</w:t>
      </w:r>
      <w:proofErr w:type="spellStart"/>
      <w:r>
        <w:t>DMFNet</w:t>
      </w:r>
      <w:proofErr w:type="spellEnd"/>
      <w:r>
        <w:rPr>
          <w:rFonts w:hint="eastAsia"/>
        </w:rPr>
        <w:t>及其创新模块来优化模型结构，使其能够适应频谱连续性受损的情况。</w:t>
      </w:r>
      <w:proofErr w:type="spellStart"/>
      <w:r>
        <w:rPr>
          <w:rFonts w:hint="eastAsia"/>
        </w:rPr>
        <w:t>DMFNet</w:t>
      </w:r>
      <w:proofErr w:type="spellEnd"/>
      <w:r>
        <w:rPr>
          <w:rFonts w:hint="eastAsia"/>
        </w:rPr>
        <w:t>由编码器</w:t>
      </w:r>
      <w:r>
        <w:rPr>
          <w:rFonts w:hint="eastAsia"/>
        </w:rPr>
        <w:t>-</w:t>
      </w:r>
      <w:r>
        <w:rPr>
          <w:rFonts w:hint="eastAsia"/>
        </w:rPr>
        <w:t>解码器架构组成，并结合频谱动态聚焦、复杂注意力等机制，在学习过程中自动聚焦于目标信号的显著特征。我们的基本思路是：利用</w:t>
      </w:r>
      <w:proofErr w:type="spellStart"/>
      <w:r>
        <w:rPr>
          <w:rFonts w:hint="eastAsia"/>
        </w:rPr>
        <w:t>DMFNet</w:t>
      </w:r>
      <w:proofErr w:type="spellEnd"/>
      <w:r>
        <w:rPr>
          <w:rFonts w:hint="eastAsia"/>
        </w:rPr>
        <w:t>强大的特征提取和重构能力，在自监督训练中弥补因子采样造成的信息损失，让模型有效识别并提取桥梁噪声脉冲信号，同时抑制水下环境中的背景噪声。接下来，我们将介绍本方案的系统流程和总体框架，并详细阐述</w:t>
      </w:r>
      <w:proofErr w:type="spellStart"/>
      <w:r>
        <w:rPr>
          <w:rFonts w:hint="eastAsia"/>
        </w:rPr>
        <w:t>DMFNet</w:t>
      </w:r>
      <w:proofErr w:type="spellEnd"/>
      <w:r>
        <w:rPr>
          <w:rFonts w:hint="eastAsia"/>
        </w:rPr>
        <w:t>网络架构与各模块设计如何满足水下噪声降噪的需求。</w:t>
      </w:r>
    </w:p>
    <w:p w14:paraId="72BC9695" w14:textId="669FE69D" w:rsidR="001D46D3" w:rsidRDefault="00982887" w:rsidP="001D46D3">
      <w:pPr>
        <w:pStyle w:val="33"/>
        <w:ind w:firstLineChars="0" w:firstLine="0"/>
        <w:outlineLvl w:val="2"/>
      </w:pPr>
      <w:r>
        <w:rPr>
          <w:rFonts w:hint="eastAsia"/>
        </w:rPr>
        <w:t>4</w:t>
      </w:r>
      <w:r w:rsidR="001D46D3">
        <w:t>.</w:t>
      </w:r>
      <w:r w:rsidR="001D46D3">
        <w:rPr>
          <w:rFonts w:hint="eastAsia"/>
        </w:rPr>
        <w:t>1</w:t>
      </w:r>
      <w:r w:rsidR="001D46D3">
        <w:t>.</w:t>
      </w:r>
      <w:r w:rsidR="001D46D3">
        <w:rPr>
          <w:rFonts w:hint="eastAsia"/>
        </w:rPr>
        <w:t>3</w:t>
      </w:r>
      <w:r w:rsidR="001D46D3">
        <w:t xml:space="preserve"> </w:t>
      </w:r>
      <w:r w:rsidR="001D46D3">
        <w:rPr>
          <w:rFonts w:hint="eastAsia"/>
        </w:rPr>
        <w:t>系统流程与总体框架</w:t>
      </w:r>
    </w:p>
    <w:p w14:paraId="664F7F81" w14:textId="49911E1E" w:rsidR="00411D00" w:rsidRDefault="00F926B3" w:rsidP="00411D00">
      <w:pPr>
        <w:ind w:firstLine="480"/>
      </w:pPr>
      <w:r>
        <w:rPr>
          <w:rFonts w:hint="eastAsia"/>
        </w:rPr>
        <w:t>本文提出的</w:t>
      </w:r>
      <w:proofErr w:type="gramStart"/>
      <w:r>
        <w:rPr>
          <w:rFonts w:hint="eastAsia"/>
        </w:rPr>
        <w:t>自监督</w:t>
      </w:r>
      <w:proofErr w:type="gramEnd"/>
      <w:r>
        <w:rPr>
          <w:rFonts w:hint="eastAsia"/>
        </w:rPr>
        <w:t>降噪方案主要包含数据预处理、特征变换、深度网络降噪、以及信号重构四个环节。</w:t>
      </w:r>
      <w:r w:rsidR="00411D00">
        <w:rPr>
          <w:rFonts w:hint="eastAsia"/>
        </w:rPr>
        <w:t>首先，对原始水下声信号进行必要的预处理，包括带通滤波和归一化等，以降低干扰和稳定信号幅度。然后，将时域信号经过</w:t>
      </w:r>
      <w:r w:rsidR="00411D00">
        <w:rPr>
          <w:rFonts w:hint="eastAsia"/>
        </w:rPr>
        <w:lastRenderedPageBreak/>
        <w:t>STFT</w:t>
      </w:r>
      <w:r w:rsidR="00411D00">
        <w:rPr>
          <w:rFonts w:hint="eastAsia"/>
        </w:rPr>
        <w:t>转换</w:t>
      </w:r>
      <w:proofErr w:type="gramStart"/>
      <w:r w:rsidR="00411D00">
        <w:rPr>
          <w:rFonts w:hint="eastAsia"/>
        </w:rPr>
        <w:t>为时频图表示</w:t>
      </w:r>
      <w:proofErr w:type="gramEnd"/>
      <w:r w:rsidR="00411D00">
        <w:rPr>
          <w:rFonts w:hint="eastAsia"/>
        </w:rPr>
        <w:t>，将得到的复数</w:t>
      </w:r>
      <w:proofErr w:type="gramStart"/>
      <w:r w:rsidR="00411D00">
        <w:rPr>
          <w:rFonts w:hint="eastAsia"/>
        </w:rPr>
        <w:t>时频信息</w:t>
      </w:r>
      <w:proofErr w:type="gramEnd"/>
      <w:r w:rsidR="00411D00">
        <w:rPr>
          <w:rFonts w:hint="eastAsia"/>
        </w:rPr>
        <w:t>作为模型的输入特征。接下来，所设计的</w:t>
      </w:r>
      <w:proofErr w:type="spellStart"/>
      <w:r w:rsidR="00411D00">
        <w:rPr>
          <w:rFonts w:hint="eastAsia"/>
        </w:rPr>
        <w:t>DMFNet</w:t>
      </w:r>
      <w:proofErr w:type="spellEnd"/>
      <w:r w:rsidR="00411D00">
        <w:rPr>
          <w:rFonts w:hint="eastAsia"/>
        </w:rPr>
        <w:t>深度学习网络对频谱的信息进行特征学习，输出去除海洋背景噪声的干扰，突出目标脉冲信号特征的频谱。最后，再通过逆</w:t>
      </w:r>
      <w:r w:rsidR="00411D00">
        <w:rPr>
          <w:rFonts w:hint="eastAsia"/>
        </w:rPr>
        <w:t>STFT</w:t>
      </w:r>
      <w:r w:rsidR="00411D00">
        <w:rPr>
          <w:rFonts w:hint="eastAsia"/>
        </w:rPr>
        <w:t>变换将降噪后的频谱转换为时域信号。整个训练过程</w:t>
      </w:r>
      <w:proofErr w:type="gramStart"/>
      <w:r w:rsidR="00411D00">
        <w:rPr>
          <w:rFonts w:hint="eastAsia"/>
        </w:rPr>
        <w:t>无提供</w:t>
      </w:r>
      <w:proofErr w:type="gramEnd"/>
      <w:r w:rsidR="00411D00">
        <w:rPr>
          <w:rFonts w:hint="eastAsia"/>
        </w:rPr>
        <w:t>纯净的音频数据进行训练，完全依赖</w:t>
      </w:r>
      <w:proofErr w:type="gramStart"/>
      <w:r w:rsidR="00411D00">
        <w:rPr>
          <w:rFonts w:hint="eastAsia"/>
        </w:rPr>
        <w:t>于含噪的</w:t>
      </w:r>
      <w:proofErr w:type="gramEnd"/>
      <w:r w:rsidR="00411D00">
        <w:rPr>
          <w:rFonts w:hint="eastAsia"/>
        </w:rPr>
        <w:t>数据驱动模型进行训练。</w:t>
      </w:r>
    </w:p>
    <w:p w14:paraId="23924117" w14:textId="25CC38A7" w:rsidR="005766B7" w:rsidRDefault="005766B7" w:rsidP="00411D00">
      <w:pPr>
        <w:ind w:firstLine="480"/>
      </w:pPr>
      <w:r>
        <w:rPr>
          <w:rFonts w:hint="eastAsia"/>
        </w:rPr>
        <w:t>在训练阶段，我们采用</w:t>
      </w:r>
      <w:proofErr w:type="gramStart"/>
      <w:r>
        <w:rPr>
          <w:rFonts w:hint="eastAsia"/>
        </w:rPr>
        <w:t>自监督</w:t>
      </w:r>
      <w:proofErr w:type="gramEnd"/>
      <w:r>
        <w:rPr>
          <w:rFonts w:hint="eastAsia"/>
        </w:rPr>
        <w:t>的方式来生成训练的数据对：将每一段原始的含噪声信号通过不同策略的子采样或扰动，得到一对不同的频谱信息作为输入和目标。</w:t>
      </w:r>
      <w:r w:rsidR="001D73B2">
        <w:rPr>
          <w:rFonts w:hint="eastAsia"/>
        </w:rPr>
        <w:t>模型以其一作为输入，经由</w:t>
      </w:r>
      <w:proofErr w:type="spellStart"/>
      <w:r w:rsidR="001D73B2">
        <w:rPr>
          <w:rFonts w:hint="eastAsia"/>
        </w:rPr>
        <w:t>DMFNet</w:t>
      </w:r>
      <w:proofErr w:type="spellEnd"/>
      <w:r w:rsidR="001D73B2">
        <w:rPr>
          <w:rFonts w:hint="eastAsia"/>
        </w:rPr>
        <w:t>输出估计的降噪频谱，并与另一频谱作为参考计算损失。当模型不断最小化损失时，即模型学习到了从输入中恢复出目标频谱所包含的共同信号成分。这种训练是的模型逐渐捕捉到水下人为声脉冲信号的稳定特征（如桥梁振动的脉冲声信号），这些特征在不同扰动在仍然存在，而将各次采样中不一致的成分视为噪声予以滤除。经过充分训练后，我们在测试阶段将整段未干扰</w:t>
      </w:r>
      <w:proofErr w:type="gramStart"/>
      <w:r w:rsidR="001D73B2">
        <w:rPr>
          <w:rFonts w:hint="eastAsia"/>
        </w:rPr>
        <w:t>的含噪频谱</w:t>
      </w:r>
      <w:proofErr w:type="gramEnd"/>
      <w:r w:rsidR="001D73B2">
        <w:rPr>
          <w:rFonts w:hint="eastAsia"/>
        </w:rPr>
        <w:t>输入降噪模型，即可获得降噪后的频谱。图</w:t>
      </w:r>
      <w:r w:rsidR="001D73B2">
        <w:rPr>
          <w:rFonts w:hint="eastAsia"/>
        </w:rPr>
        <w:t>XX</w:t>
      </w:r>
      <w:r w:rsidR="001D73B2">
        <w:rPr>
          <w:rFonts w:hint="eastAsia"/>
        </w:rPr>
        <w:t>给出了</w:t>
      </w:r>
      <w:proofErr w:type="gramStart"/>
      <w:r w:rsidR="001D73B2">
        <w:rPr>
          <w:rFonts w:hint="eastAsia"/>
        </w:rPr>
        <w:t>自监督</w:t>
      </w:r>
      <w:proofErr w:type="gramEnd"/>
      <w:r w:rsidR="001D73B2">
        <w:rPr>
          <w:rFonts w:hint="eastAsia"/>
        </w:rPr>
        <w:t>降噪模型</w:t>
      </w:r>
      <w:proofErr w:type="spellStart"/>
      <w:r w:rsidR="001D73B2">
        <w:rPr>
          <w:rFonts w:hint="eastAsia"/>
        </w:rPr>
        <w:t>DMFNet</w:t>
      </w:r>
      <w:proofErr w:type="spellEnd"/>
      <w:r w:rsidR="001D73B2">
        <w:rPr>
          <w:rFonts w:hint="eastAsia"/>
        </w:rPr>
        <w:t>的架构流程示意。</w:t>
      </w:r>
    </w:p>
    <w:p w14:paraId="6A514BFE" w14:textId="77777777" w:rsidR="00C1603E" w:rsidRDefault="00C1603E" w:rsidP="00411D00">
      <w:pPr>
        <w:ind w:firstLine="480"/>
      </w:pPr>
    </w:p>
    <w:p w14:paraId="7FEEFEA6" w14:textId="4B91000D" w:rsidR="00C1603E" w:rsidRDefault="00C1603E" w:rsidP="00411D00">
      <w:pPr>
        <w:ind w:firstLine="480"/>
      </w:pPr>
      <w:r>
        <w:rPr>
          <w:rFonts w:hint="eastAsia"/>
        </w:rPr>
        <w:t>这里插入图片</w:t>
      </w:r>
    </w:p>
    <w:p w14:paraId="7EACCB31" w14:textId="77777777" w:rsidR="00C1603E" w:rsidRDefault="00C1603E" w:rsidP="00411D00">
      <w:pPr>
        <w:ind w:firstLine="480"/>
      </w:pPr>
    </w:p>
    <w:p w14:paraId="03C60070" w14:textId="3B1E2E88" w:rsidR="00C1603E" w:rsidRDefault="00BE3329" w:rsidP="00411D00">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整体采用编码器</w:t>
      </w:r>
      <w:r>
        <w:rPr>
          <w:rFonts w:hint="eastAsia"/>
        </w:rPr>
        <w:t>-</w:t>
      </w:r>
      <w:r>
        <w:rPr>
          <w:rFonts w:hint="eastAsia"/>
        </w:rPr>
        <w:t>解码器的</w:t>
      </w:r>
      <w:r>
        <w:rPr>
          <w:rFonts w:hint="eastAsia"/>
        </w:rPr>
        <w:t>U</w:t>
      </w:r>
      <w:r>
        <w:rPr>
          <w:rFonts w:hint="eastAsia"/>
        </w:rPr>
        <w:t>型网络结构。可见图中</w:t>
      </w:r>
      <w:r>
        <w:rPr>
          <w:rFonts w:hint="eastAsia"/>
        </w:rPr>
        <w:t>U</w:t>
      </w:r>
      <w:r>
        <w:rPr>
          <w:rFonts w:hint="eastAsia"/>
        </w:rPr>
        <w:t>型结构左侧编码端逐层提取输入频谱的特征表示，而在</w:t>
      </w:r>
      <w:r>
        <w:rPr>
          <w:rFonts w:hint="eastAsia"/>
        </w:rPr>
        <w:t>U</w:t>
      </w:r>
      <w:r>
        <w:rPr>
          <w:rFonts w:hint="eastAsia"/>
        </w:rPr>
        <w:t>型结构右侧解码端逐层重建出降噪后的频谱。在编码端和解码端的对应层之间，通过跳跃连接进行特征的传递，以融合不同尺度的信息。然而，不同于传统</w:t>
      </w:r>
      <w:r>
        <w:rPr>
          <w:rFonts w:hint="eastAsia"/>
        </w:rPr>
        <w:t>U-Net</w:t>
      </w:r>
      <w:r>
        <w:rPr>
          <w:rFonts w:hint="eastAsia"/>
        </w:rPr>
        <w:t>网络的直接拼接特征，本文所提出的</w:t>
      </w:r>
      <w:proofErr w:type="spellStart"/>
      <w:r>
        <w:rPr>
          <w:rFonts w:hint="eastAsia"/>
        </w:rPr>
        <w:t>DMFNet</w:t>
      </w:r>
      <w:proofErr w:type="spellEnd"/>
      <w:r>
        <w:rPr>
          <w:rFonts w:hint="eastAsia"/>
        </w:rPr>
        <w:t>网络设计了一种复数多尺度特征融合单元（</w:t>
      </w:r>
      <w:r>
        <w:rPr>
          <w:rFonts w:hint="eastAsia"/>
        </w:rPr>
        <w:t>CMFFU</w:t>
      </w:r>
      <w:r>
        <w:rPr>
          <w:rFonts w:hint="eastAsia"/>
        </w:rPr>
        <w:t>）来取代简单的跳跃连接，以自适应融合编码阶段各层的特征，这使得网络可以</w:t>
      </w:r>
      <w:proofErr w:type="gramStart"/>
      <w:r>
        <w:rPr>
          <w:rFonts w:hint="eastAsia"/>
        </w:rPr>
        <w:t>再不同</w:t>
      </w:r>
      <w:proofErr w:type="gramEnd"/>
      <w:r>
        <w:rPr>
          <w:rFonts w:hint="eastAsia"/>
        </w:rPr>
        <w:t>尺度上灵活组合信息。此外，在编码端和解码端的衔接处（</w:t>
      </w:r>
      <w:r>
        <w:rPr>
          <w:rFonts w:hint="eastAsia"/>
        </w:rPr>
        <w:t>U</w:t>
      </w:r>
      <w:proofErr w:type="gramStart"/>
      <w:r>
        <w:rPr>
          <w:rFonts w:hint="eastAsia"/>
        </w:rPr>
        <w:t>型网络</w:t>
      </w:r>
      <w:proofErr w:type="gramEnd"/>
      <w:r>
        <w:rPr>
          <w:rFonts w:hint="eastAsia"/>
        </w:rPr>
        <w:t>的底部瓶颈处），设计一种复数尺度融合单元（</w:t>
      </w:r>
      <w:r>
        <w:rPr>
          <w:rFonts w:hint="eastAsia"/>
        </w:rPr>
        <w:t>CSFU</w:t>
      </w:r>
      <w:r>
        <w:rPr>
          <w:rFonts w:hint="eastAsia"/>
        </w:rPr>
        <w:t>），进行全局特征的融合和变换。编码端和解码端通过</w:t>
      </w:r>
      <w:r>
        <w:rPr>
          <w:rFonts w:hint="eastAsia"/>
        </w:rPr>
        <w:t>CSFU</w:t>
      </w:r>
      <w:r>
        <w:rPr>
          <w:rFonts w:hint="eastAsia"/>
        </w:rPr>
        <w:t>连接成一个整体，从而实现高效的特征压缩、传递与重构。综上所述，我们通过对人为水下声信号的分析，提出了</w:t>
      </w:r>
      <w:proofErr w:type="spellStart"/>
      <w:r>
        <w:rPr>
          <w:rFonts w:hint="eastAsia"/>
        </w:rPr>
        <w:t>DMFNet</w:t>
      </w:r>
      <w:proofErr w:type="spellEnd"/>
      <w:r>
        <w:rPr>
          <w:rFonts w:hint="eastAsia"/>
        </w:rPr>
        <w:t>网络，该网络架构</w:t>
      </w:r>
      <w:proofErr w:type="gramStart"/>
      <w:r>
        <w:rPr>
          <w:rFonts w:hint="eastAsia"/>
        </w:rPr>
        <w:t>针对声</w:t>
      </w:r>
      <w:proofErr w:type="gramEnd"/>
      <w:r>
        <w:rPr>
          <w:rFonts w:hint="eastAsia"/>
        </w:rPr>
        <w:t>信号的频谱特征以及</w:t>
      </w:r>
      <w:proofErr w:type="gramStart"/>
      <w:r>
        <w:rPr>
          <w:rFonts w:hint="eastAsia"/>
        </w:rPr>
        <w:t>自监督</w:t>
      </w:r>
      <w:proofErr w:type="gramEnd"/>
      <w:r>
        <w:rPr>
          <w:rFonts w:hint="eastAsia"/>
        </w:rPr>
        <w:t>降噪的需</w:t>
      </w:r>
      <w:r>
        <w:rPr>
          <w:rFonts w:hint="eastAsia"/>
        </w:rPr>
        <w:lastRenderedPageBreak/>
        <w:t>求进行优化设计，能够在</w:t>
      </w:r>
      <w:proofErr w:type="gramStart"/>
      <w:r>
        <w:rPr>
          <w:rFonts w:hint="eastAsia"/>
        </w:rPr>
        <w:t>不</w:t>
      </w:r>
      <w:proofErr w:type="gramEnd"/>
      <w:r>
        <w:rPr>
          <w:rFonts w:hint="eastAsia"/>
        </w:rPr>
        <w:t>以来外部纯净数据的情况下，高效地提取人为水下人为声信号的频谱特征并恢复信号细节。</w:t>
      </w:r>
    </w:p>
    <w:p w14:paraId="77EC7CD8" w14:textId="77777777" w:rsidR="00C1603E" w:rsidRDefault="00C1603E" w:rsidP="00AF686F">
      <w:pPr>
        <w:ind w:firstLineChars="83" w:firstLine="199"/>
      </w:pPr>
    </w:p>
    <w:p w14:paraId="31EDCE49" w14:textId="1C8544EE" w:rsidR="001961C5" w:rsidRDefault="00982887" w:rsidP="008264D2">
      <w:pPr>
        <w:pStyle w:val="21"/>
        <w:ind w:firstLineChars="0" w:firstLine="0"/>
        <w:outlineLvl w:val="1"/>
      </w:pPr>
      <w:bookmarkStart w:id="97" w:name="_Toc482706352"/>
      <w:bookmarkStart w:id="98" w:name="_Toc482206158"/>
      <w:bookmarkStart w:id="99" w:name="_Toc164095498"/>
      <w:bookmarkStart w:id="100" w:name="_Toc164095560"/>
      <w:bookmarkStart w:id="101" w:name="_Toc6744965"/>
      <w:r>
        <w:rPr>
          <w:rFonts w:hint="eastAsia"/>
        </w:rPr>
        <w:t>4</w:t>
      </w:r>
      <w:r w:rsidR="00000000">
        <w:t xml:space="preserve">.2 </w:t>
      </w:r>
      <w:bookmarkEnd w:id="97"/>
      <w:bookmarkEnd w:id="98"/>
      <w:r w:rsidR="00000000">
        <w:t>模型</w:t>
      </w:r>
      <w:bookmarkEnd w:id="99"/>
      <w:bookmarkEnd w:id="100"/>
      <w:bookmarkEnd w:id="101"/>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w:t>
      </w:r>
      <w:proofErr w:type="gramStart"/>
      <w:r>
        <w:rPr>
          <w:rFonts w:hint="eastAsia"/>
        </w:rPr>
        <w:t>频</w:t>
      </w:r>
      <w:proofErr w:type="gramEnd"/>
      <w:r>
        <w:rPr>
          <w:rFonts w:hint="eastAsia"/>
        </w:rPr>
        <w:t>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w:t>
      </w:r>
      <w:proofErr w:type="gramStart"/>
      <w:r>
        <w:rPr>
          <w:rFonts w:hint="eastAsia"/>
        </w:rPr>
        <w:t>频</w:t>
      </w:r>
      <w:proofErr w:type="gramEnd"/>
      <w:r>
        <w:rPr>
          <w:rFonts w:hint="eastAsia"/>
        </w:rPr>
        <w:t>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w:t>
      </w:r>
      <w:proofErr w:type="gramStart"/>
      <w:r w:rsidR="007168D9">
        <w:rPr>
          <w:rFonts w:hint="eastAsia"/>
        </w:rPr>
        <w:t>端分别</w:t>
      </w:r>
      <w:proofErr w:type="gramEnd"/>
      <w:r w:rsidR="007168D9">
        <w:rPr>
          <w:rFonts w:hint="eastAsia"/>
        </w:rPr>
        <w:t>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02" w:name="OLE_LINK3"/>
      <w:r w:rsidR="007168D9">
        <w:rPr>
          <w:rFonts w:hint="eastAsia"/>
        </w:rPr>
        <w:t>频谱图的丰富特征。</w:t>
      </w:r>
    </w:p>
    <w:p w14:paraId="4B340BD2" w14:textId="316927B1" w:rsidR="007168D9" w:rsidRDefault="00982887" w:rsidP="007168D9">
      <w:pPr>
        <w:pStyle w:val="33"/>
        <w:ind w:firstLineChars="0" w:firstLine="0"/>
        <w:outlineLvl w:val="2"/>
      </w:pPr>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p>
    <w:bookmarkEnd w:id="102"/>
    <w:p w14:paraId="5220B106" w14:textId="54E6EDAD" w:rsidR="007168D9" w:rsidRDefault="00AB4E5E" w:rsidP="00AB4E5E">
      <w:pPr>
        <w:ind w:firstLine="480"/>
      </w:pPr>
      <w:proofErr w:type="spellStart"/>
      <w:r>
        <w:rPr>
          <w:rFonts w:hint="eastAsia"/>
        </w:rPr>
        <w:t>DMFNet</w:t>
      </w:r>
      <w:proofErr w:type="spellEnd"/>
      <w:r>
        <w:rPr>
          <w:rFonts w:hint="eastAsia"/>
        </w:rPr>
        <w:t>的编码端由若干层串联的卷积模块组成，共有</w:t>
      </w:r>
      <w:r>
        <w:rPr>
          <w:rFonts w:hint="eastAsia"/>
        </w:rPr>
        <w:t>4</w:t>
      </w:r>
      <w:r>
        <w:rPr>
          <w:rFonts w:hint="eastAsia"/>
        </w:rPr>
        <w:t>级编码层，每级负责提取不同尺度下的频谱特征。在每一级编码器前，首先应用一个频谱动态聚焦单元（</w:t>
      </w:r>
      <w:r>
        <w:rPr>
          <w:rFonts w:hint="eastAsia"/>
        </w:rPr>
        <w:t>SDFU</w:t>
      </w:r>
      <w:r>
        <w:rPr>
          <w:rFonts w:hint="eastAsia"/>
        </w:rPr>
        <w:t>）对输入特征进行处理。</w:t>
      </w:r>
      <w:r>
        <w:rPr>
          <w:rFonts w:hint="eastAsia"/>
        </w:rPr>
        <w:t>SDFU</w:t>
      </w:r>
      <w:r>
        <w:rPr>
          <w:rFonts w:hint="eastAsia"/>
        </w:rPr>
        <w:t>的作用是根据输入的频谱形态动态调整卷积核的采样形状，使得网络能够聚焦于目标信号所在频谱区域。这对人为水下声信号（如桥梁振动脉冲信号）这种频谱结构不连续的信号尤为重要：</w:t>
      </w:r>
      <w:r w:rsidRPr="00AB4E5E">
        <w:t>当脉冲噪声导致某些频段出现瞬时的柱状高能量时，</w:t>
      </w:r>
      <w:r w:rsidRPr="00AB4E5E">
        <w:t>SDFU</w:t>
      </w:r>
      <w:r w:rsidRPr="00AB4E5E">
        <w:t>可以自适应地改变卷积感受野以捕捉这些纵向频谱细节，从而在后续编码中不遗漏关键信息（第</w:t>
      </w:r>
      <w:r w:rsidR="00982887">
        <w:rPr>
          <w:rFonts w:hint="eastAsia"/>
        </w:rPr>
        <w:t>4</w:t>
      </w:r>
      <w:r w:rsidRPr="00AB4E5E">
        <w:t>.2.2</w:t>
      </w:r>
      <w:r w:rsidRPr="00AB4E5E">
        <w:t>节将详细介绍</w:t>
      </w:r>
      <w:r w:rsidRPr="00AB4E5E">
        <w:t>SDFU</w:t>
      </w:r>
      <w:r w:rsidRPr="00AB4E5E">
        <w:t>原理）。接着，每级编码器内部包含一个</w:t>
      </w:r>
      <w:r>
        <w:rPr>
          <w:rFonts w:hint="eastAsia"/>
        </w:rPr>
        <w:t>复数</w:t>
      </w:r>
      <w:r w:rsidRPr="00AB4E5E">
        <w:t>注意力模块（</w:t>
      </w:r>
      <w:r w:rsidRPr="00AB4E5E">
        <w:t>CAM</w:t>
      </w:r>
      <w:r w:rsidRPr="00AB4E5E">
        <w:t>）</w:t>
      </w:r>
      <w:r>
        <w:rPr>
          <w:rFonts w:hint="eastAsia"/>
        </w:rPr>
        <w:t>和一个下采样模块。</w:t>
      </w:r>
      <w:r w:rsidRPr="00AB4E5E">
        <w:t>CAM</w:t>
      </w:r>
      <w:r w:rsidRPr="00AB4E5E">
        <w:t>用于在复数频谱域内提取局部与全局特征，并促进谱实部和虚部信息的交互</w:t>
      </w:r>
      <w:r>
        <w:rPr>
          <w:rFonts w:hint="eastAsia"/>
        </w:rPr>
        <w:t>，使得</w:t>
      </w:r>
      <w:r w:rsidRPr="00AB4E5E">
        <w:t>模型既关注频谱幅度结构，也兼顾相位细节，从而更好地区分信号与噪声。</w:t>
      </w:r>
      <w:r w:rsidR="000A13C2">
        <w:rPr>
          <w:rFonts w:hint="eastAsia"/>
        </w:rPr>
        <w:t>下采样模块由复数卷积层、复数批量归一层以及复数</w:t>
      </w:r>
      <w:proofErr w:type="spellStart"/>
      <w:r w:rsidR="000A13C2">
        <w:rPr>
          <w:rFonts w:hint="eastAsia"/>
        </w:rPr>
        <w:t>ReLU</w:t>
      </w:r>
      <w:proofErr w:type="spellEnd"/>
      <w:r w:rsidR="000A13C2">
        <w:rPr>
          <w:rFonts w:hint="eastAsia"/>
        </w:rPr>
        <w:t>激活函数（</w:t>
      </w:r>
      <w:proofErr w:type="spellStart"/>
      <w:r w:rsidR="000A13C2">
        <w:rPr>
          <w:rFonts w:hint="eastAsia"/>
        </w:rPr>
        <w:t>CReLU</w:t>
      </w:r>
      <w:proofErr w:type="spellEnd"/>
      <w:r w:rsidR="000A13C2">
        <w:rPr>
          <w:rFonts w:hint="eastAsia"/>
        </w:rPr>
        <w:t>）组成。复数卷积层使用复数卷积滤波器</w:t>
      </w:r>
      <w:r w:rsidR="000A13C2">
        <w:rPr>
          <w:rFonts w:hint="eastAsia"/>
        </w:rPr>
        <w:t xml:space="preserve"> </w:t>
      </w:r>
      <m:oMath>
        <m:r>
          <w:rPr>
            <w:rFonts w:ascii="Cambria Math" w:hAnsi="Cambria Math"/>
          </w:rPr>
          <m:t>W=(A+iB)</m:t>
        </m:r>
      </m:oMath>
      <w:r w:rsidR="000A13C2">
        <w:rPr>
          <w:rFonts w:hint="eastAsia"/>
        </w:rPr>
        <w:t xml:space="preserve"> </w:t>
      </w:r>
      <w:r w:rsidR="000A13C2">
        <w:rPr>
          <w:rFonts w:hint="eastAsia"/>
        </w:rPr>
        <w:t>进行计算。对于给定的复数向量</w:t>
      </w:r>
      <w:r w:rsidR="0003690D">
        <w:rPr>
          <w:rFonts w:hint="eastAsia"/>
        </w:rPr>
        <w:t xml:space="preserve"> </w:t>
      </w:r>
      <m:oMath>
        <m:r>
          <w:rPr>
            <w:rFonts w:ascii="Cambria Math" w:hAnsi="Cambria Math"/>
          </w:rPr>
          <m:t>h=c+id</m:t>
        </m:r>
      </m:oMath>
      <w:r w:rsidR="0003690D">
        <w:rPr>
          <w:rFonts w:hint="eastAsia"/>
        </w:rPr>
        <w:t>，复数卷积通过两个独立的实数卷积操作来实现，其计算公式为：</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7538E62C" w:rsidR="0003690D" w:rsidRDefault="0003690D" w:rsidP="0003690D">
      <w:pPr>
        <w:ind w:firstLine="480"/>
      </w:pPr>
      <w:r>
        <w:rPr>
          <w:rFonts w:hint="eastAsia"/>
        </w:rPr>
        <w:t>复数卷积通过使用步长为</w:t>
      </w:r>
      <w:r>
        <w:rPr>
          <w:rFonts w:hint="eastAsia"/>
        </w:rPr>
        <w:t>2</w:t>
      </w:r>
      <w:r>
        <w:rPr>
          <w:rFonts w:hint="eastAsia"/>
        </w:rPr>
        <w:t>的两个</w:t>
      </w:r>
      <w:r>
        <w:rPr>
          <w:rFonts w:hint="eastAsia"/>
        </w:rPr>
        <w:t xml:space="preserve"> </w:t>
      </w:r>
      <m:oMath>
        <m:r>
          <w:rPr>
            <w:rFonts w:ascii="Cambria Math" w:hAnsi="Cambria Math"/>
          </w:rPr>
          <m:t>3×3</m:t>
        </m:r>
      </m:oMath>
      <w:r>
        <w:rPr>
          <w:rFonts w:hint="eastAsia"/>
        </w:rPr>
        <w:t xml:space="preserve"> </w:t>
      </w:r>
      <w:r>
        <w:rPr>
          <w:rFonts w:hint="eastAsia"/>
        </w:rPr>
        <w:t>实数卷积核，在降低维度的同时进</w:t>
      </w:r>
      <w:r>
        <w:rPr>
          <w:rFonts w:hint="eastAsia"/>
        </w:rPr>
        <w:lastRenderedPageBreak/>
        <w:t>行复数卷积操作以提取频谱特征。此外，</w:t>
      </w:r>
      <w:r>
        <w:rPr>
          <w:rFonts w:hint="eastAsia"/>
        </w:rPr>
        <w:t>CBN</w:t>
      </w:r>
      <w:r>
        <w:rPr>
          <w:rFonts w:hint="eastAsia"/>
        </w:rPr>
        <w:t>和</w:t>
      </w:r>
      <w:proofErr w:type="spellStart"/>
      <w:r>
        <w:rPr>
          <w:rFonts w:hint="eastAsia"/>
        </w:rPr>
        <w:t>CReLU</w:t>
      </w:r>
      <w:proofErr w:type="spellEnd"/>
      <w:r>
        <w:rPr>
          <w:rFonts w:hint="eastAsia"/>
        </w:rPr>
        <w:t>进一步适应复数域中的特征处理，实验证明其在复数域上的性能优于许多现有方法</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Pr>
          <w:rFonts w:hint="eastAsia"/>
        </w:rPr>
        <w:t>。</w:t>
      </w:r>
      <w:r w:rsidR="00AB4E5E" w:rsidRPr="00AB4E5E">
        <w:t>通过多层级编码，</w:t>
      </w:r>
      <w:proofErr w:type="spellStart"/>
      <w:r w:rsidR="00AB4E5E" w:rsidRPr="00AB4E5E">
        <w:t>DMFNet</w:t>
      </w:r>
      <w:proofErr w:type="spellEnd"/>
      <w:r w:rsidR="00AB4E5E" w:rsidRPr="00AB4E5E">
        <w:t>逐步将原始频谱转换为高度抽象的表示，编码过程中特别针对水下噪声的特点进行了优化</w:t>
      </w:r>
      <w:r w:rsidR="00AB4E5E" w:rsidRPr="00AB4E5E">
        <w:t>——</w:t>
      </w:r>
      <w:r w:rsidR="00AB4E5E" w:rsidRPr="00AB4E5E">
        <w:t>例如利用</w:t>
      </w:r>
      <w:r w:rsidR="00AB4E5E" w:rsidRPr="00AB4E5E">
        <w:t>SDFU</w:t>
      </w:r>
      <w:r w:rsidR="00AB4E5E" w:rsidRPr="00AB4E5E">
        <w:t>确保低频连续噪声和高频脉冲成分都能被捕获，利用</w:t>
      </w:r>
      <w:r w:rsidR="00AB4E5E" w:rsidRPr="00AB4E5E">
        <w:t>CAM</w:t>
      </w:r>
      <w:r w:rsidR="00AB4E5E" w:rsidRPr="00AB4E5E">
        <w:t>突出信号模式、抑制无关噪声模式。</w:t>
      </w:r>
    </w:p>
    <w:p w14:paraId="52FE1576" w14:textId="0BD080E4" w:rsidR="00771F0D" w:rsidRDefault="00AB4E5E" w:rsidP="0003690D">
      <w:pPr>
        <w:ind w:firstLine="480"/>
      </w:pPr>
      <w:r>
        <w:rPr>
          <w:rFonts w:hint="eastAsia"/>
        </w:rPr>
        <w:t>其次</w:t>
      </w:r>
      <w:r w:rsidR="00B7392F">
        <w:rPr>
          <w:rFonts w:hint="eastAsia"/>
        </w:rPr>
        <w:t>，在</w:t>
      </w:r>
      <w:proofErr w:type="spellStart"/>
      <w:r w:rsidR="00B7392F">
        <w:rPr>
          <w:rFonts w:hint="eastAsia"/>
        </w:rPr>
        <w:t>DMFNet</w:t>
      </w:r>
      <w:proofErr w:type="spellEnd"/>
      <w:r w:rsidR="00B7392F">
        <w:rPr>
          <w:rFonts w:hint="eastAsia"/>
        </w:rPr>
        <w:t>的解码端</w:t>
      </w:r>
      <w:r w:rsidR="00771F0D">
        <w:rPr>
          <w:rFonts w:hint="eastAsia"/>
        </w:rPr>
        <w:t>与编码</w:t>
      </w:r>
      <w:proofErr w:type="gramStart"/>
      <w:r w:rsidR="00771F0D">
        <w:rPr>
          <w:rFonts w:hint="eastAsia"/>
        </w:rPr>
        <w:t>端结构</w:t>
      </w:r>
      <w:proofErr w:type="gramEnd"/>
      <w:r w:rsidR="00771F0D">
        <w:rPr>
          <w:rFonts w:hint="eastAsia"/>
        </w:rPr>
        <w:t>对称，同样划分为多级，每级对应地恢复上一层编码特征所丢失的频谱信息。在进入每级编码器前，设置了复数多尺度特征融合单元（</w:t>
      </w:r>
      <w:r w:rsidR="00771F0D">
        <w:rPr>
          <w:rFonts w:hint="eastAsia"/>
        </w:rPr>
        <w:t>CMFFU</w:t>
      </w:r>
      <w:r w:rsidR="00771F0D">
        <w:rPr>
          <w:rFonts w:hint="eastAsia"/>
        </w:rPr>
        <w:t>），将该级对应地编码器输出特征与当前解码器上一层的输出特征进行融合。这种融合不同于简单的跳跃连接，</w:t>
      </w:r>
      <w:r w:rsidR="00771F0D">
        <w:rPr>
          <w:rFonts w:hint="eastAsia"/>
        </w:rPr>
        <w:t>CMFFU</w:t>
      </w:r>
      <w:r w:rsidR="00771F0D">
        <w:rPr>
          <w:rFonts w:hint="eastAsia"/>
        </w:rPr>
        <w:t>自适应组合复数域不同深度和尺度的特征，有助于恢复席位的频谱细节。融合后的特征进入解码器模块，在解码器内部同样包含</w:t>
      </w:r>
      <w:r w:rsidR="00771F0D">
        <w:rPr>
          <w:rFonts w:hint="eastAsia"/>
        </w:rPr>
        <w:t>CAM</w:t>
      </w:r>
      <w:r w:rsidR="00771F0D">
        <w:rPr>
          <w:rFonts w:hint="eastAsia"/>
        </w:rPr>
        <w:t>和上采样模块。上采样模块通过复数转置卷积实现特征图放大，使用两个</w:t>
      </w:r>
      <w:r w:rsidR="00771F0D">
        <w:rPr>
          <w:rFonts w:hint="eastAsia"/>
        </w:rPr>
        <w:t xml:space="preserve"> </w:t>
      </w:r>
      <m:oMath>
        <m:r>
          <w:rPr>
            <w:rFonts w:ascii="Cambria Math" w:hAnsi="Cambria Math"/>
          </w:rPr>
          <m:t>3×3</m:t>
        </m:r>
      </m:oMath>
      <w:r w:rsidR="00771F0D">
        <w:rPr>
          <w:rFonts w:hint="eastAsia"/>
        </w:rPr>
        <w:t xml:space="preserve"> </w:t>
      </w:r>
      <w:r w:rsidR="00771F0D">
        <w:rPr>
          <w:rFonts w:hint="eastAsia"/>
        </w:rPr>
        <w:t>实数反卷积核（对应实部与虚部）上采样扩大特征尺寸，同时重新引入高频细节。紧随其后的</w:t>
      </w:r>
      <w:r w:rsidR="00771F0D">
        <w:rPr>
          <w:rFonts w:hint="eastAsia"/>
        </w:rPr>
        <w:t>CBN</w:t>
      </w:r>
      <w:r w:rsidR="00771F0D">
        <w:rPr>
          <w:rFonts w:hint="eastAsia"/>
        </w:rPr>
        <w:t>和</w:t>
      </w:r>
      <w:proofErr w:type="spellStart"/>
      <w:r w:rsidR="00771F0D">
        <w:rPr>
          <w:rFonts w:hint="eastAsia"/>
        </w:rPr>
        <w:t>CReLU</w:t>
      </w:r>
      <w:proofErr w:type="spellEnd"/>
      <w:r w:rsidR="00771F0D">
        <w:rPr>
          <w:rFonts w:hint="eastAsia"/>
        </w:rPr>
        <w:t>进一步规范数据分布并增加非线性。</w:t>
      </w:r>
      <w:r w:rsidR="00771F0D" w:rsidRPr="00771F0D">
        <w:t>通过逐级上采样和特征融合，解码器将深层抽象特征还原为与原始输入尺寸相同的频谱输出。</w:t>
      </w:r>
    </w:p>
    <w:p w14:paraId="2547B383" w14:textId="77777777" w:rsidR="00322A9D" w:rsidRDefault="00322A9D" w:rsidP="0003690D">
      <w:pPr>
        <w:ind w:firstLine="480"/>
      </w:pPr>
    </w:p>
    <w:p w14:paraId="6EF8416C" w14:textId="1BF0DBA5"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）的设计与适应性</w:t>
      </w:r>
    </w:p>
    <w:p w14:paraId="59CF4D18" w14:textId="563B2304" w:rsidR="00771F0D" w:rsidRDefault="00ED38D8" w:rsidP="006F51DD">
      <w:pPr>
        <w:ind w:firstLine="480"/>
      </w:pPr>
      <w:r>
        <w:rPr>
          <w:rFonts w:hint="eastAsia"/>
        </w:rPr>
        <w:t>SDFU</w:t>
      </w:r>
      <w:r>
        <w:rPr>
          <w:rFonts w:hint="eastAsia"/>
        </w:rPr>
        <w:t>是</w:t>
      </w:r>
      <w:proofErr w:type="spellStart"/>
      <w:r>
        <w:rPr>
          <w:rFonts w:hint="eastAsia"/>
        </w:rPr>
        <w:t>DMFNet</w:t>
      </w:r>
      <w:proofErr w:type="spellEnd"/>
      <w:r>
        <w:rPr>
          <w:rFonts w:hint="eastAsia"/>
        </w:rPr>
        <w:t>中用于应对频谱</w:t>
      </w:r>
      <w:proofErr w:type="gramStart"/>
      <w:r>
        <w:rPr>
          <w:rFonts w:hint="eastAsia"/>
        </w:rPr>
        <w:t>图结构</w:t>
      </w:r>
      <w:proofErr w:type="gramEnd"/>
      <w:r>
        <w:rPr>
          <w:rFonts w:hint="eastAsia"/>
        </w:rPr>
        <w:t>不连续问题的核心创新模块之一。</w:t>
      </w:r>
      <w:r w:rsidR="0038143A">
        <w:rPr>
          <w:rFonts w:hint="eastAsia"/>
        </w:rPr>
        <w:t>传统二维卷积使用固定形状的卷积核</w:t>
      </w:r>
      <w:r w:rsidR="00104A18">
        <w:rPr>
          <w:rFonts w:hint="eastAsia"/>
        </w:rPr>
        <w:t>，在处理子采样后失去连续性的频谱时</w:t>
      </w:r>
      <w:r w:rsidR="002134E4">
        <w:rPr>
          <w:rFonts w:hint="eastAsia"/>
        </w:rPr>
        <w:t>，难以及时</w:t>
      </w:r>
      <w:r w:rsidR="006F51DD">
        <w:rPr>
          <w:rFonts w:hint="eastAsia"/>
        </w:rPr>
        <w:t>对齐并捕获局部的能量变化。这对这一局限</w:t>
      </w:r>
      <w:r w:rsidR="006F51DD" w:rsidRPr="006F51DD">
        <w:rPr>
          <w:rFonts w:hint="eastAsia"/>
        </w:rPr>
        <w:t>，</w:t>
      </w:r>
      <w:r w:rsidR="006F51DD" w:rsidRPr="006F51DD">
        <w:rPr>
          <w:rFonts w:hint="eastAsia"/>
        </w:rPr>
        <w:t>SDFU</w:t>
      </w:r>
      <w:r w:rsidR="006F51DD" w:rsidRPr="006F51DD">
        <w:rPr>
          <w:rFonts w:hint="eastAsia"/>
        </w:rPr>
        <w:t>引入了动态形变卷积（</w:t>
      </w:r>
      <w:proofErr w:type="spellStart"/>
      <w:r w:rsidR="006F51DD" w:rsidRPr="006F51DD">
        <w:rPr>
          <w:rFonts w:hint="eastAsia"/>
        </w:rPr>
        <w:t>DSConv</w:t>
      </w:r>
      <w:proofErr w:type="spellEnd"/>
      <w:r w:rsidR="006F51DD" w:rsidRPr="006F51DD">
        <w:rPr>
          <w:rFonts w:hint="eastAsia"/>
        </w:rPr>
        <w:t>）的思想：允许卷积核在水平方向和垂直方向上针对输入特征的形状发生可学习的位移，从而改变采样点分布。具体而言，</w:t>
      </w:r>
      <w:r w:rsidR="006F51DD" w:rsidRPr="006F51DD">
        <w:t>SDFU</w:t>
      </w:r>
      <w:r w:rsidR="006F51DD" w:rsidRPr="006F51DD">
        <w:rPr>
          <w:rFonts w:hint="eastAsia"/>
        </w:rPr>
        <w:t>在标准</w:t>
      </w:r>
      <w:r w:rsidR="006F51DD" w:rsidRPr="006F51DD">
        <w:t>3×3</w:t>
      </w:r>
      <w:r w:rsidR="006F51DD" w:rsidRPr="006F51DD">
        <w:rPr>
          <w:rFonts w:hint="eastAsia"/>
        </w:rPr>
        <w:t>卷积之外，额外并联了两个沿频谱图横轴（时间）和纵轴（频率）方向的</w:t>
      </w:r>
      <w:proofErr w:type="spellStart"/>
      <w:r w:rsidR="006F51DD" w:rsidRPr="006F51DD">
        <w:t>DSConv</w:t>
      </w:r>
      <w:proofErr w:type="spellEnd"/>
      <w:r w:rsidR="006F51DD" w:rsidRPr="006F51DD">
        <w:rPr>
          <w:rFonts w:hint="eastAsia"/>
        </w:rPr>
        <w:t>分支，分别对输入特征图施加形变卷积操作。在</w:t>
      </w:r>
      <w:proofErr w:type="spellStart"/>
      <w:r w:rsidR="006F51DD" w:rsidRPr="006F51DD">
        <w:rPr>
          <w:rFonts w:hint="eastAsia"/>
        </w:rPr>
        <w:t>DSConv</w:t>
      </w:r>
      <w:proofErr w:type="spellEnd"/>
      <w:r w:rsidR="006F51DD" w:rsidRPr="006F51DD">
        <w:rPr>
          <w:rFonts w:hint="eastAsia"/>
        </w:rPr>
        <w:t>中，卷积核的采样位置不再固定为规则的网格点，而是通过学习若干偏移量</w:t>
      </w:r>
      <w:r w:rsidR="006F51DD">
        <w:rPr>
          <w:rFonts w:hint="eastAsia"/>
        </w:rPr>
        <w:t>，具体实现如下。</w:t>
      </w:r>
    </w:p>
    <w:p w14:paraId="67D99659" w14:textId="25183359"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，标准二维卷积核</w:t>
      </w:r>
      <w:r>
        <w:rPr>
          <w:rFonts w:hint="eastAsia"/>
        </w:rPr>
        <w:t xml:space="preserve"> </w:t>
      </w:r>
      <m:oMath>
        <m:r>
          <w:rPr>
            <w:rFonts w:ascii="Cambria Math" w:hAnsi="Cambria Math"/>
          </w:rPr>
          <m:t>K</m:t>
        </m:r>
      </m:oMath>
      <w:r>
        <w:rPr>
          <w:rFonts w:hint="eastAsia"/>
        </w:rPr>
        <w:t xml:space="preserve"> </w:t>
      </w:r>
      <w:r>
        <w:rPr>
          <w:rFonts w:hint="eastAsia"/>
        </w:rPr>
        <w:t>的定义如下：</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6C477AE4"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Pr="006F51DD">
        <w:rPr>
          <w:vertAlign w:val="superscript"/>
        </w:rPr>
        <w:t>[77]</w:t>
      </w:r>
      <w:r w:rsidRPr="006F51DD">
        <w:rPr>
          <w:vertAlign w:val="superscript"/>
        </w:rPr>
        <w:fldChar w:fldCharType="end"/>
      </w:r>
      <w:r>
        <w:rPr>
          <w:rFonts w:hint="eastAsia"/>
        </w:rPr>
        <w:t>启发，</w:t>
      </w:r>
      <w:proofErr w:type="spellStart"/>
      <w:r>
        <w:rPr>
          <w:rFonts w:hint="eastAsia"/>
        </w:rPr>
        <w:t>DSConv</w:t>
      </w:r>
      <w:proofErr w:type="spellEnd"/>
      <w:r>
        <w:rPr>
          <w:rFonts w:hint="eastAsia"/>
        </w:rPr>
        <w:t>在标准二维卷积核中引入可学习的偏移</w:t>
      </w:r>
      <w:r>
        <w:rPr>
          <w:rFonts w:hint="eastAsia"/>
        </w:rPr>
        <w:t xml:space="preserve"> </w:t>
      </w:r>
      <m:oMath>
        <m:r>
          <m:rPr>
            <m:sty m:val="p"/>
          </m:rPr>
          <w:rPr>
            <w:rFonts w:ascii="Cambria Math" w:hAnsi="Cambria Math"/>
          </w:rPr>
          <m:t>Δ</m:t>
        </m:r>
      </m:oMath>
      <w:r>
        <w:rPr>
          <w:rFonts w:hint="eastAsia"/>
        </w:rPr>
        <w:t>，</w:t>
      </w:r>
      <w:r>
        <w:rPr>
          <w:rFonts w:hint="eastAsia"/>
        </w:rPr>
        <w:lastRenderedPageBreak/>
        <w:t>从而使得</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 xml:space="preserve"> </w:t>
      </w:r>
      <w:r>
        <w:rPr>
          <w:rFonts w:hint="eastAsia"/>
        </w:rPr>
        <w:t>沿着</w:t>
      </w:r>
      <w:r w:rsidR="000A269C">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 xml:space="preserve"> </m:t>
            </m:r>
          </m:sub>
        </m:sSub>
      </m:oMath>
      <w:r w:rsidR="000A269C">
        <w:rPr>
          <w:rFonts w:hint="eastAsia"/>
        </w:rPr>
        <w:t>轴方向变成：</w:t>
      </w:r>
    </w:p>
    <w:p w14:paraId="373C3C07" w14:textId="5A8D6D1D" w:rsidR="000A269C" w:rsidRDefault="000A269C" w:rsidP="000A269C">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770AB995" w:rsidR="000A269C" w:rsidRPr="000A269C" w:rsidRDefault="000A269C" w:rsidP="00020115">
      <w:pPr>
        <w:ind w:firstLine="480"/>
      </w:pPr>
      <w:r>
        <w:rPr>
          <w:rFonts w:hint="eastAsia"/>
        </w:rPr>
        <w:t>同样的，</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020115">
        <w:rPr>
          <w:rFonts w:hint="eastAsia"/>
        </w:rPr>
        <w:t xml:space="preserve"> </w:t>
      </w:r>
      <w:r w:rsidR="00020115">
        <w:rPr>
          <w:rFonts w:hint="eastAsia"/>
        </w:rPr>
        <w:t>沿着</w:t>
      </w:r>
      <w:r w:rsidR="00020115">
        <w:rPr>
          <w:rFonts w:hint="eastAsia"/>
        </w:rPr>
        <w:t xml:space="preserve"> </w:t>
      </w:r>
      <m:oMath>
        <m:r>
          <w:rPr>
            <w:rFonts w:ascii="Cambria Math" w:hAnsi="Cambria Math"/>
          </w:rPr>
          <m:t>y</m:t>
        </m:r>
      </m:oMath>
      <w:r w:rsidR="00020115">
        <w:rPr>
          <w:rFonts w:hint="eastAsia"/>
        </w:rPr>
        <w:t xml:space="preserve"> </w:t>
      </w:r>
      <w:r w:rsidR="00020115">
        <w:rPr>
          <w:rFonts w:hint="eastAsia"/>
        </w:rPr>
        <w:t>轴方向变成：</w:t>
      </w:r>
    </w:p>
    <w:p w14:paraId="2EF83C69" w14:textId="29CFADDC"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7242A52D" w:rsidR="000A269C" w:rsidRDefault="00020115" w:rsidP="00020115">
      <w:pPr>
        <w:ind w:firstLine="480"/>
      </w:pPr>
      <w:r>
        <w:rPr>
          <w:rFonts w:hint="eastAsia"/>
        </w:rPr>
        <w:t>其中，由于学习到的偏移量</w:t>
      </w:r>
      <w:r>
        <w:rPr>
          <w:rFonts w:hint="eastAsia"/>
        </w:rPr>
        <w:t xml:space="preserve"> </w:t>
      </w:r>
      <m:oMath>
        <m:r>
          <m:rPr>
            <m:sty m:val="p"/>
          </m:rPr>
          <w:rPr>
            <w:rFonts w:ascii="Cambria Math" w:hAnsi="Cambria Math"/>
          </w:rPr>
          <m:t>Δ</m:t>
        </m:r>
        <m:r>
          <w:rPr>
            <w:rFonts w:ascii="Cambria Math" w:hAnsi="Cambria Math"/>
          </w:rPr>
          <m:t>x</m:t>
        </m:r>
      </m:oMath>
      <w:r>
        <w:rPr>
          <w:rFonts w:hint="eastAsia"/>
        </w:rPr>
        <w:t xml:space="preserve"> </w:t>
      </w:r>
      <w:r>
        <w:rPr>
          <w:rFonts w:hint="eastAsia"/>
        </w:rPr>
        <w:t>和</w:t>
      </w:r>
      <w:r>
        <w:rPr>
          <w:rFonts w:hint="eastAsia"/>
        </w:rPr>
        <w:t xml:space="preserve"> </w:t>
      </w:r>
      <m:oMath>
        <m:r>
          <m:rPr>
            <m:sty m:val="p"/>
          </m:rPr>
          <w:rPr>
            <w:rFonts w:ascii="Cambria Math" w:hAnsi="Cambria Math"/>
          </w:rPr>
          <m:t>Δ</m:t>
        </m:r>
        <m:r>
          <w:rPr>
            <w:rFonts w:ascii="Cambria Math" w:hAnsi="Cambria Math"/>
          </w:rPr>
          <m:t>y</m:t>
        </m:r>
      </m:oMath>
      <w:r>
        <w:rPr>
          <w:rFonts w:hint="eastAsia"/>
        </w:rPr>
        <w:t xml:space="preserve"> </w:t>
      </w:r>
      <w:r>
        <w:rPr>
          <w:rFonts w:hint="eastAsia"/>
        </w:rPr>
        <w:t>通常不是整数，我们考虑采用双线性插值法，表示为：</w:t>
      </w:r>
    </w:p>
    <w:p w14:paraId="5E0592FD" w14:textId="1C1F252C" w:rsidR="00020115" w:rsidRDefault="00020115" w:rsidP="00020115">
      <w:pPr>
        <w:pStyle w:val="aff9"/>
        <w:ind w:firstLine="480"/>
      </w:pPr>
      <w:r>
        <w:rPr>
          <w:rFonts w:eastAsia="宋体"/>
          <w:iCs/>
        </w:rPr>
        <w:tab/>
      </w:r>
      <w:bookmarkStart w:id="103" w:name="OLE_LINK1"/>
      <m:oMath>
        <m:r>
          <w:rPr>
            <w:rFonts w:ascii="Cambria Math" w:hAnsi="Cambria Math"/>
          </w:rPr>
          <m:t>K</m:t>
        </m:r>
        <w:bookmarkEnd w:id="103"/>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013B79D4"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Pr>
          <w:rFonts w:hint="eastAsia"/>
          <w:iCs/>
        </w:rPr>
        <w:t>表示</w:t>
      </w:r>
      <w:r w:rsidR="00D2060B">
        <w:rPr>
          <w:rFonts w:hint="eastAsia"/>
          <w:iCs/>
        </w:rPr>
        <w:t>公式</w:t>
      </w:r>
      <w:r w:rsidR="00D2060B">
        <w:rPr>
          <w:rFonts w:hint="eastAsia"/>
          <w:iCs/>
        </w:rPr>
        <w:t xml:space="preserve"> </w:t>
      </w:r>
      <w:r w:rsidR="00D2060B">
        <w:rPr>
          <w:rFonts w:hint="eastAsia"/>
        </w:rPr>
        <w:t>(</w:t>
      </w:r>
      <w:r w:rsidR="00982887">
        <w:rPr>
          <w:rFonts w:hint="eastAsia"/>
        </w:rPr>
        <w:t>4</w:t>
      </w:r>
      <w:r w:rsidR="00D2060B">
        <w:rPr>
          <w:rFonts w:hint="eastAsia"/>
        </w:rPr>
        <w:t xml:space="preserve">-11) </w:t>
      </w:r>
      <w:r w:rsidR="00D2060B">
        <w:rPr>
          <w:rFonts w:hint="eastAsia"/>
        </w:rPr>
        <w:t>和</w:t>
      </w:r>
      <w:r w:rsidR="00D2060B">
        <w:rPr>
          <w:rFonts w:hint="eastAsia"/>
        </w:rPr>
        <w:t xml:space="preserve"> (</w:t>
      </w:r>
      <w:r w:rsidR="00982887">
        <w:rPr>
          <w:rFonts w:hint="eastAsia"/>
        </w:rPr>
        <w:t>4</w:t>
      </w:r>
      <w:r w:rsidR="00D2060B">
        <w:rPr>
          <w:rFonts w:hint="eastAsia"/>
        </w:rPr>
        <w:t xml:space="preserve">-12) </w:t>
      </w:r>
      <w:r w:rsidR="00D2060B">
        <w:rPr>
          <w:rFonts w:hint="eastAsia"/>
        </w:rPr>
        <w:t>的小数</w:t>
      </w:r>
      <w:r w:rsidR="00982887">
        <w:rPr>
          <w:rFonts w:hint="eastAsia"/>
        </w:rPr>
        <w:t>部分</w:t>
      </w:r>
      <w:r w:rsidR="00D2060B">
        <w:rPr>
          <w:rFonts w:hint="eastAsia"/>
        </w:rPr>
        <w:t>，</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D2060B">
        <w:rPr>
          <w:rFonts w:hint="eastAsia"/>
        </w:rPr>
        <w:t>表示空间位置中所有整数表示的点位，</w:t>
      </w:r>
      <m:oMath>
        <m:r>
          <w:rPr>
            <w:rFonts w:ascii="Cambria Math" w:hAnsi="Cambria Math"/>
          </w:rPr>
          <m:t>B</m:t>
        </m:r>
      </m:oMath>
      <w:r w:rsidR="00D2060B">
        <w:rPr>
          <w:rFonts w:hint="eastAsia"/>
          <w:iCs/>
        </w:rPr>
        <w:t xml:space="preserve"> </w:t>
      </w:r>
      <w:r w:rsidR="00D2060B">
        <w:rPr>
          <w:rFonts w:hint="eastAsia"/>
          <w:iCs/>
        </w:rPr>
        <w:t>是双线性的插值内核，由两个一维线性插值核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5A386235" w14:textId="67CF2E00" w:rsidR="00D2060B" w:rsidRDefault="00D2060B" w:rsidP="00D2060B">
      <w:pPr>
        <w:ind w:firstLine="480"/>
        <w:rPr>
          <w:iCs/>
        </w:rPr>
      </w:pPr>
      <w:r>
        <w:rPr>
          <w:rFonts w:hint="eastAsia"/>
          <w:iCs/>
        </w:rPr>
        <w:t>SDFU</w:t>
      </w:r>
      <w:r>
        <w:rPr>
          <w:rFonts w:hint="eastAsia"/>
          <w:iCs/>
        </w:rPr>
        <w:t>沿着水平方向大幅增加了采样点的密度，并根据脉冲信号频谱在时间轴上的柱状结构自适应调整感受野范围，从而精确捕捉</w:t>
      </w:r>
      <w:proofErr w:type="gramStart"/>
      <w:r>
        <w:rPr>
          <w:rFonts w:hint="eastAsia"/>
          <w:iCs/>
        </w:rPr>
        <w:t>沿时间轴持续</w:t>
      </w:r>
      <w:proofErr w:type="gramEnd"/>
      <w:r>
        <w:rPr>
          <w:rFonts w:hint="eastAsia"/>
          <w:iCs/>
        </w:rPr>
        <w:t>较短但幅度显著的脉冲信号。沿垂直方向，</w:t>
      </w:r>
      <w:r>
        <w:rPr>
          <w:rFonts w:hint="eastAsia"/>
          <w:iCs/>
        </w:rPr>
        <w:t>SDFU</w:t>
      </w:r>
      <w:r>
        <w:rPr>
          <w:rFonts w:hint="eastAsia"/>
          <w:iCs/>
        </w:rPr>
        <w:t>同样通过增加采样点覆盖更多频率上的细节，弥补了子采样压缩频谱造成的信息缺失。这种自适应采样方式确保网络能够抓取到脉冲噪声在时频图中的局部异常，从而增强频谱的自然结构和纹理连续性。</w:t>
      </w:r>
    </w:p>
    <w:p w14:paraId="252C9D8A" w14:textId="77777777" w:rsidR="00D2060B" w:rsidRDefault="00D2060B" w:rsidP="00D2060B">
      <w:pPr>
        <w:ind w:firstLine="480"/>
        <w:rPr>
          <w:iCs/>
        </w:rPr>
      </w:pPr>
    </w:p>
    <w:p w14:paraId="303E35F4" w14:textId="04D44233" w:rsidR="00D2060B" w:rsidRDefault="00D2060B" w:rsidP="00D2060B">
      <w:pPr>
        <w:ind w:firstLine="480"/>
        <w:rPr>
          <w:iCs/>
        </w:rPr>
      </w:pPr>
      <w:r w:rsidRPr="00D2060B">
        <w:rPr>
          <w:iCs/>
        </w:rPr>
        <w:t>插入图</w:t>
      </w:r>
      <w:r w:rsidRPr="00D2060B">
        <w:rPr>
          <w:iCs/>
        </w:rPr>
        <w:t>3-2</w:t>
      </w:r>
      <w:r w:rsidRPr="00D2060B">
        <w:rPr>
          <w:iCs/>
        </w:rPr>
        <w:t>：频谱动态聚焦单元（</w:t>
      </w:r>
      <w:r w:rsidRPr="00D2060B">
        <w:rPr>
          <w:iCs/>
        </w:rPr>
        <w:t>SDFU</w:t>
      </w:r>
      <w:r w:rsidRPr="00D2060B">
        <w:rPr>
          <w:iCs/>
        </w:rPr>
        <w:t>）卷积核形状自适应示意图</w:t>
      </w:r>
    </w:p>
    <w:p w14:paraId="2CB6CD22" w14:textId="77777777" w:rsidR="00D2060B" w:rsidRDefault="00D2060B" w:rsidP="00D2060B">
      <w:pPr>
        <w:ind w:firstLine="480"/>
        <w:rPr>
          <w:iCs/>
        </w:rPr>
      </w:pPr>
    </w:p>
    <w:p w14:paraId="5386DE42" w14:textId="76B12089" w:rsidR="00D2060B" w:rsidRDefault="003965E7" w:rsidP="00D2060B">
      <w:pPr>
        <w:ind w:firstLine="480"/>
        <w:rPr>
          <w:iCs/>
        </w:rPr>
      </w:pPr>
      <w:r>
        <w:rPr>
          <w:rFonts w:hint="eastAsia"/>
          <w:iCs/>
        </w:rPr>
        <w:t>SDFU</w:t>
      </w:r>
      <w:r>
        <w:rPr>
          <w:rFonts w:hint="eastAsia"/>
          <w:iCs/>
        </w:rPr>
        <w:t>的输出由三部分卷积特征组成：水平方向的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、垂直方向的</w:t>
      </w:r>
      <w:proofErr w:type="spellStart"/>
      <w:r>
        <w:rPr>
          <w:rFonts w:hint="eastAsia"/>
          <w:iCs/>
        </w:rPr>
        <w:t>DSConv</w:t>
      </w:r>
      <w:proofErr w:type="spellEnd"/>
      <w:r>
        <w:rPr>
          <w:rFonts w:hint="eastAsia"/>
          <w:iCs/>
        </w:rPr>
        <w:t>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以及标准</w:t>
      </w:r>
      <w:r>
        <w:rPr>
          <w:rFonts w:hint="eastAsia"/>
          <w:iCs/>
        </w:rPr>
        <w:t xml:space="preserve"> </w:t>
      </w:r>
      <m:oMath>
        <m:r>
          <w:rPr>
            <w:rFonts w:ascii="Cambria Math" w:hAnsi="Cambria Math"/>
          </w:rPr>
          <m:t>3×3</m:t>
        </m:r>
      </m:oMath>
      <w:r>
        <w:rPr>
          <w:rFonts w:hint="eastAsia"/>
        </w:rPr>
        <w:t xml:space="preserve"> </w:t>
      </w:r>
      <w:r>
        <w:rPr>
          <w:rFonts w:hint="eastAsia"/>
        </w:rPr>
        <w:t>卷积特征。将这三类特征在通道维度上连接后，通过</w:t>
      </w:r>
      <w:r>
        <w:rPr>
          <w:rFonts w:hint="eastAsia"/>
        </w:rPr>
        <w:t xml:space="preserve"> </w:t>
      </w:r>
      <m:oMath>
        <m:r>
          <w:rPr>
            <w:rFonts w:ascii="Cambria Math" w:hAnsi="Cambria Math"/>
          </w:rPr>
          <m:t>1×1</m:t>
        </m:r>
      </m:oMath>
      <w:r>
        <w:rPr>
          <w:rFonts w:hint="eastAsia"/>
        </w:rPr>
        <w:t xml:space="preserve"> </w:t>
      </w:r>
      <w:r>
        <w:rPr>
          <w:rFonts w:hint="eastAsia"/>
        </w:rPr>
        <w:t>卷积进行融合，并</w:t>
      </w:r>
      <w:proofErr w:type="gramStart"/>
      <w:r>
        <w:rPr>
          <w:rFonts w:hint="eastAsia"/>
        </w:rPr>
        <w:t>使用组</w:t>
      </w:r>
      <w:proofErr w:type="gramEnd"/>
      <w:r>
        <w:rPr>
          <w:rFonts w:hint="eastAsia"/>
        </w:rPr>
        <w:t>归一化（</w:t>
      </w:r>
      <w:r>
        <w:rPr>
          <w:rFonts w:hint="eastAsia"/>
        </w:rPr>
        <w:t>GN</w:t>
      </w:r>
      <w:r>
        <w:rPr>
          <w:rFonts w:hint="eastAsia"/>
        </w:rPr>
        <w:t>）和挤压</w:t>
      </w:r>
      <w:r>
        <w:rPr>
          <w:rFonts w:hint="eastAsia"/>
        </w:rPr>
        <w:t>-</w:t>
      </w:r>
      <w:r>
        <w:rPr>
          <w:rFonts w:hint="eastAsia"/>
        </w:rPr>
        <w:t>激发注意力机制（</w:t>
      </w:r>
      <w:r w:rsidRPr="003965E7">
        <w:t>Squeeze</w:t>
      </w:r>
      <w:r>
        <w:rPr>
          <w:rFonts w:hint="eastAsia"/>
        </w:rPr>
        <w:t xml:space="preserve"> </w:t>
      </w:r>
      <w:r w:rsidRPr="003965E7">
        <w:t>and</w:t>
      </w:r>
      <w:r>
        <w:rPr>
          <w:rFonts w:hint="eastAsia"/>
        </w:rPr>
        <w:t xml:space="preserve"> </w:t>
      </w:r>
      <w:r w:rsidRPr="003965E7">
        <w:t xml:space="preserve">Excitation attention </w:t>
      </w:r>
      <w:proofErr w:type="spellStart"/>
      <w:r w:rsidRPr="003965E7">
        <w:t>mechanism</w:t>
      </w:r>
      <w:r>
        <w:rPr>
          <w:rFonts w:hint="eastAsia"/>
        </w:rPr>
        <w:t>,SE</w:t>
      </w:r>
      <w:proofErr w:type="spellEnd"/>
      <w:r>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CD6BE5" w:rsidRPr="00CD6BE5">
        <w:rPr>
          <w:vertAlign w:val="superscript"/>
        </w:rPr>
        <w:t>[78]</w:t>
      </w:r>
      <w:r w:rsidR="00CD6BE5" w:rsidRPr="00CD6BE5">
        <w:rPr>
          <w:vertAlign w:val="superscript"/>
        </w:rPr>
        <w:fldChar w:fldCharType="end"/>
      </w:r>
      <w:r w:rsidR="00CD6BE5">
        <w:rPr>
          <w:rFonts w:hint="eastAsia"/>
        </w:rPr>
        <w:t>。其中，</w:t>
      </w:r>
      <w:r w:rsidR="00CD6BE5">
        <w:rPr>
          <w:rFonts w:hint="eastAsia"/>
        </w:rPr>
        <w:t>GN</w:t>
      </w:r>
      <w:r w:rsidR="00CD6BE5">
        <w:rPr>
          <w:rFonts w:hint="eastAsia"/>
        </w:rPr>
        <w:t>规范不同通道特征分布，</w:t>
      </w:r>
      <w:r w:rsidR="00CD6BE5">
        <w:rPr>
          <w:rFonts w:hint="eastAsia"/>
        </w:rPr>
        <w:t>SE</w:t>
      </w:r>
      <w:r w:rsidR="00CD6BE5">
        <w:rPr>
          <w:rFonts w:hint="eastAsia"/>
        </w:rPr>
        <w:t>根据每个通道对输出的</w:t>
      </w:r>
      <w:proofErr w:type="gramStart"/>
      <w:r w:rsidR="00CD6BE5">
        <w:rPr>
          <w:rFonts w:hint="eastAsia"/>
        </w:rPr>
        <w:t>贡献自</w:t>
      </w:r>
      <w:proofErr w:type="gramEnd"/>
      <w:r w:rsidR="00CD6BE5">
        <w:rPr>
          <w:rFonts w:hint="eastAsia"/>
        </w:rPr>
        <w:t>适应地调整通道</w:t>
      </w:r>
      <w:r w:rsidR="00CD6BE5">
        <w:rPr>
          <w:rFonts w:hint="eastAsia"/>
        </w:rPr>
        <w:lastRenderedPageBreak/>
        <w:t>权重，从而突出与目标信号相关的特征、抑制冗杂噪声特征。对输入复数频谱特征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00CD6BE5">
        <w:rPr>
          <w:rFonts w:hint="eastAsia"/>
          <w:iCs/>
        </w:rPr>
        <w:t>，</w:t>
      </w:r>
      <w:r w:rsidR="00CD6BE5">
        <w:rPr>
          <w:rFonts w:hint="eastAsia"/>
          <w:iCs/>
        </w:rPr>
        <w:t>SDFU</w:t>
      </w:r>
      <w:r w:rsidR="00CD6BE5">
        <w:rPr>
          <w:rFonts w:hint="eastAsia"/>
          <w:iCs/>
        </w:rPr>
        <w:t>的计算可表示为：</w:t>
      </w:r>
    </w:p>
    <w:p w14:paraId="45BF6EA8" w14:textId="2A3B6B7C" w:rsidR="00CD6BE5" w:rsidRDefault="00CD6BE5" w:rsidP="00CD6BE5">
      <w:pPr>
        <w:pStyle w:val="aff9"/>
        <w:ind w:firstLine="480"/>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4DD50435" w14:textId="0888E25D" w:rsidR="00CD6BE5" w:rsidRDefault="00CD6BE5" w:rsidP="00CD6BE5">
      <w:pPr>
        <w:ind w:firstLine="480"/>
      </w:pPr>
      <w:r>
        <w:rPr>
          <w:rFonts w:hint="eastAsia"/>
        </w:rPr>
        <w:t>其中，</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oMath>
      <w:r w:rsidR="00B979C3">
        <w:rPr>
          <w:rFonts w:hint="eastAsia"/>
        </w:rPr>
        <w:t xml:space="preserve"> </w:t>
      </w:r>
      <w:r w:rsidR="00B979C3">
        <w:rPr>
          <w:rFonts w:hint="eastAsia"/>
        </w:rPr>
        <w:t>和</w:t>
      </w:r>
      <w:r w:rsidR="00B979C3">
        <w:rPr>
          <w:rFonts w:hint="eastAsia"/>
        </w:rPr>
        <w:t xml:space="preserve"> </w:t>
      </w:r>
      <m:oMath>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oMath>
      <w:r w:rsidR="00B979C3">
        <w:rPr>
          <w:rFonts w:hint="eastAsia"/>
        </w:rPr>
        <w:t xml:space="preserve"> </w:t>
      </w:r>
      <w:r w:rsidR="00B979C3">
        <w:rPr>
          <w:rFonts w:hint="eastAsia"/>
        </w:rPr>
        <w:t>分别表示水平和垂直方向上的</w:t>
      </w:r>
      <w:r w:rsidR="00917C82">
        <w:rPr>
          <w:rFonts w:hint="eastAsia"/>
        </w:rPr>
        <w:t>变形</w:t>
      </w:r>
      <w:r w:rsidR="00B979C3">
        <w:rPr>
          <w:rFonts w:hint="eastAsia"/>
        </w:rPr>
        <w:t>卷积，</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oMath>
      <w:r w:rsidR="00B979C3">
        <w:rPr>
          <w:rFonts w:hint="eastAsia"/>
        </w:rPr>
        <w:t xml:space="preserve"> </w:t>
      </w:r>
      <w:r w:rsidR="00B979C3">
        <w:rPr>
          <w:rFonts w:hint="eastAsia"/>
        </w:rPr>
        <w:t>是常规</w:t>
      </w:r>
      <w:r w:rsidR="00B979C3">
        <w:rPr>
          <w:rFonts w:hint="eastAsia"/>
        </w:rPr>
        <w:t xml:space="preserve"> </w:t>
      </w:r>
      <m:oMath>
        <m:r>
          <w:rPr>
            <w:rFonts w:ascii="Cambria Math" w:hAnsi="Cambria Math"/>
          </w:rPr>
          <m:t>3×3</m:t>
        </m:r>
      </m:oMath>
      <w:r w:rsidR="00B979C3">
        <w:rPr>
          <w:rFonts w:hint="eastAsia"/>
        </w:rPr>
        <w:t xml:space="preserve"> </w:t>
      </w:r>
      <w:r w:rsidR="00B979C3">
        <w:rPr>
          <w:rFonts w:hint="eastAsia"/>
        </w:rPr>
        <w:t>卷积。通过这一系列操作</w:t>
      </w:r>
      <w:r w:rsidR="00917C82">
        <w:rPr>
          <w:rFonts w:hint="eastAsia"/>
        </w:rPr>
        <w:t>，</w:t>
      </w:r>
      <w:r w:rsidR="00917C82">
        <w:rPr>
          <w:rFonts w:hint="eastAsia"/>
        </w:rPr>
        <w:t>SDFU</w:t>
      </w:r>
      <w:r w:rsidR="00917C82">
        <w:rPr>
          <w:rFonts w:hint="eastAsia"/>
        </w:rPr>
        <w:t>融合了常规卷积稳定全局感受与</w:t>
      </w:r>
      <w:bookmarkStart w:id="104" w:name="OLE_LINK2"/>
      <w:r w:rsidR="00917C82">
        <w:rPr>
          <w:rFonts w:hint="eastAsia"/>
        </w:rPr>
        <w:t>变形</w:t>
      </w:r>
      <w:bookmarkEnd w:id="104"/>
      <w:r w:rsidR="00917C82">
        <w:rPr>
          <w:rFonts w:hint="eastAsia"/>
        </w:rPr>
        <w:t>卷积的局部自适应能力，在频谱</w:t>
      </w:r>
      <w:proofErr w:type="gramStart"/>
      <w:r w:rsidR="00917C82">
        <w:rPr>
          <w:rFonts w:hint="eastAsia"/>
        </w:rPr>
        <w:t>图结构</w:t>
      </w:r>
      <w:proofErr w:type="gramEnd"/>
      <w:r w:rsidR="00917C82">
        <w:rPr>
          <w:rFonts w:hint="eastAsia"/>
        </w:rPr>
        <w:t>发生变化时（例如桥梁振动脉冲信号的出现）依然能够灵活对焦于相关区域。对于桥梁水下噪声来说，当车辆经过伸缩缝产生脉冲信号时，其频谱往往表现为某一时刻多个频率同时出现能量突增的“柱状频谱”，从而保证脉冲信号在编码过程中不被稀释。</w:t>
      </w:r>
    </w:p>
    <w:p w14:paraId="4AD607A8" w14:textId="58C63ABB" w:rsidR="00917C82" w:rsidRDefault="00917C82" w:rsidP="00CD6BE5">
      <w:pPr>
        <w:ind w:firstLine="480"/>
      </w:pPr>
      <w:r>
        <w:rPr>
          <w:rFonts w:hint="eastAsia"/>
        </w:rPr>
        <w:t>需要强调的是，在</w:t>
      </w:r>
      <w:proofErr w:type="gramStart"/>
      <w:r>
        <w:rPr>
          <w:rFonts w:hint="eastAsia"/>
        </w:rPr>
        <w:t>低频联系</w:t>
      </w:r>
      <w:proofErr w:type="gramEnd"/>
      <w:r>
        <w:rPr>
          <w:rFonts w:hint="eastAsia"/>
        </w:rPr>
        <w:t>噪声占主导的情况下，传统卷积可能因能量分布平缓而难以提取有效特征，而</w:t>
      </w:r>
      <w:r>
        <w:rPr>
          <w:rFonts w:hint="eastAsia"/>
        </w:rPr>
        <w:t>SDFU</w:t>
      </w:r>
      <w:r>
        <w:rPr>
          <w:rFonts w:hint="eastAsia"/>
        </w:rPr>
        <w:t>可以通过扩大横向感受野，更好地</w:t>
      </w:r>
      <w:r w:rsidR="00A340B8">
        <w:rPr>
          <w:rFonts w:hint="eastAsia"/>
        </w:rPr>
        <w:t>捕获背景噪声随时间缓慢变化的模式。同时，在垂直方向上</w:t>
      </w:r>
      <w:r w:rsidR="00A340B8">
        <w:rPr>
          <w:rFonts w:hint="eastAsia"/>
        </w:rPr>
        <w:t>SDFU</w:t>
      </w:r>
      <w:r w:rsidR="00A340B8">
        <w:rPr>
          <w:rFonts w:hint="eastAsia"/>
        </w:rPr>
        <w:t>聚焦于频带结构，有助于区分持续低频噪声与偶发高频脉冲，它可在低频段采样较疏以概况整体趋势，在高频段采样较密以关注频谱细节变化。由此，</w:t>
      </w:r>
      <w:r w:rsidR="00A340B8">
        <w:rPr>
          <w:rFonts w:hint="eastAsia"/>
        </w:rPr>
        <w:t>SDFU</w:t>
      </w:r>
      <w:r w:rsidR="00A340B8">
        <w:rPr>
          <w:rFonts w:hint="eastAsia"/>
        </w:rPr>
        <w:t>为模型提供了一种频谱自适应能力，确保无论目标信号还是噪声频谱形态如何变化，</w:t>
      </w:r>
      <w:r w:rsidR="00A340B8" w:rsidRPr="00A340B8">
        <w:t>模型均能灵活调整</w:t>
      </w:r>
      <w:r w:rsidR="00A340B8" w:rsidRPr="00A340B8">
        <w:t>“</w:t>
      </w:r>
      <w:r w:rsidR="00A340B8" w:rsidRPr="00A340B8">
        <w:t>关注点</w:t>
      </w:r>
      <w:r w:rsidR="00A340B8" w:rsidRPr="00A340B8">
        <w:t>”</w:t>
      </w:r>
      <w:r w:rsidR="00A340B8" w:rsidRPr="00A340B8">
        <w:t>，这正是水下复杂噪声环境所需要的。</w:t>
      </w:r>
    </w:p>
    <w:p w14:paraId="51DE2AC6" w14:textId="51C20F5A" w:rsidR="00383770" w:rsidRDefault="00982887" w:rsidP="00383770">
      <w:pPr>
        <w:pStyle w:val="33"/>
        <w:ind w:firstLineChars="0" w:firstLine="0"/>
        <w:outlineLvl w:val="2"/>
      </w:pPr>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p>
    <w:p w14:paraId="31FD1B0D" w14:textId="2C874197" w:rsidR="00383770" w:rsidRDefault="00383770" w:rsidP="00383770">
      <w:pPr>
        <w:ind w:firstLine="480"/>
      </w:pPr>
      <w:r>
        <w:rPr>
          <w:rFonts w:hint="eastAsia"/>
        </w:rPr>
        <w:t>复数注意力模块（</w:t>
      </w:r>
      <w:r>
        <w:rPr>
          <w:rFonts w:hint="eastAsia"/>
        </w:rPr>
        <w:t>CAM</w:t>
      </w:r>
      <w:r>
        <w:rPr>
          <w:rFonts w:hint="eastAsia"/>
        </w:rPr>
        <w:t>）是另一项重要的模块创新，用于增强特征提取效果。与常规注意力机制不同，</w:t>
      </w:r>
      <w:r>
        <w:rPr>
          <w:rFonts w:hint="eastAsia"/>
        </w:rPr>
        <w:t>CAM</w:t>
      </w:r>
      <w:r>
        <w:rPr>
          <w:rFonts w:hint="eastAsia"/>
        </w:rPr>
        <w:t>在复数域上操作，旨在同时建模频谱实部与虚部的信息。其基本结构包括复数特征交互单元与</w:t>
      </w:r>
      <w:proofErr w:type="gramStart"/>
      <w:r>
        <w:rPr>
          <w:rFonts w:hint="eastAsia"/>
        </w:rPr>
        <w:t>跨空间</w:t>
      </w:r>
      <w:proofErr w:type="gramEnd"/>
      <w:r>
        <w:rPr>
          <w:rFonts w:hint="eastAsia"/>
        </w:rPr>
        <w:t>学习单元两部分。</w:t>
      </w:r>
      <w:r w:rsidR="00436965">
        <w:rPr>
          <w:rFonts w:hint="eastAsia"/>
        </w:rPr>
        <w:t>首先，复数特征交互单元将输入的复数特征沿着实部与虚部进行分割、重组，使得两者能够在通道维度上交叉融合。</w:t>
      </w:r>
      <w:r w:rsidR="00DD6072">
        <w:rPr>
          <w:rFonts w:hint="eastAsia"/>
        </w:rPr>
        <w:t>具体来说，对于输入特征张量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DD6072">
        <w:rPr>
          <w:rFonts w:hint="eastAsia"/>
        </w:rPr>
        <w:t xml:space="preserve"> </w:t>
      </w:r>
      <w:r w:rsidR="00D9180B">
        <w:rPr>
          <w:rFonts w:hint="eastAsia"/>
        </w:rPr>
        <w:t>（其最后一个维度为实部与虚部），</w:t>
      </w:r>
      <w:r w:rsidR="00D9180B">
        <w:rPr>
          <w:rFonts w:hint="eastAsia"/>
        </w:rPr>
        <w:t>CAM</w:t>
      </w:r>
      <w:r w:rsidR="00D9180B">
        <w:rPr>
          <w:rFonts w:hint="eastAsia"/>
        </w:rPr>
        <w:t>先将实部与虚部分离开来，</w:t>
      </w:r>
      <w:r w:rsidR="00352890">
        <w:rPr>
          <w:rFonts w:hint="eastAsia"/>
        </w:rPr>
        <w:t>形成</w:t>
      </w:r>
      <w:r w:rsidR="00352890">
        <w:rPr>
          <w:rFonts w:hint="eastAsia"/>
        </w:rPr>
        <w:t xml:space="preserve"> </w:t>
      </w:r>
      <m:oMath>
        <m:r>
          <w:rPr>
            <w:rFonts w:ascii="Cambria Math" w:hAnsi="Cambria Math"/>
          </w:rPr>
          <m:t>G×</m:t>
        </m:r>
        <m:r>
          <m:rPr>
            <m:sty m:val="p"/>
          </m:rPr>
          <w:rPr>
            <w:rFonts w:ascii="Cambria Math" w:hAnsi="Cambria Math"/>
          </w:rPr>
          <m:t>Batchsize</m:t>
        </m:r>
      </m:oMath>
      <w:r w:rsidR="00352890">
        <w:rPr>
          <w:rFonts w:hint="eastAsia"/>
        </w:rPr>
        <w:t xml:space="preserve"> </w:t>
      </w:r>
      <w:r w:rsidR="00352890">
        <w:rPr>
          <w:rFonts w:hint="eastAsia"/>
        </w:rPr>
        <w:t>个子特征，</w:t>
      </w:r>
      <w:r w:rsidR="00D9180B">
        <w:rPr>
          <w:rFonts w:hint="eastAsia"/>
        </w:rPr>
        <w:t>再在通道维度上将它们相连接：</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09B8516B" w14:textId="77777777" w:rsidR="007A21E7" w:rsidRDefault="007A21E7" w:rsidP="007C47E7">
      <w:pPr>
        <w:ind w:firstLine="480"/>
      </w:pPr>
      <w:r>
        <w:rPr>
          <w:rFonts w:hint="eastAsia"/>
        </w:rPr>
        <w:lastRenderedPageBreak/>
        <w:t>为了最大限度地</w:t>
      </w:r>
      <w:r w:rsidR="007C47E7">
        <w:rPr>
          <w:rFonts w:hint="eastAsia"/>
        </w:rPr>
        <w:t>增强实部与虚部之间的</w:t>
      </w:r>
      <w:r>
        <w:rPr>
          <w:rFonts w:hint="eastAsia"/>
        </w:rPr>
        <w:t>交互</w:t>
      </w:r>
      <w:r w:rsidR="007C47E7">
        <w:rPr>
          <w:rFonts w:hint="eastAsia"/>
        </w:rPr>
        <w:t>性，</w:t>
      </w:r>
      <w:r>
        <w:rPr>
          <w:rFonts w:hint="eastAsia"/>
        </w:rPr>
        <w:t>CAM</w:t>
      </w:r>
      <w:r>
        <w:rPr>
          <w:rFonts w:hint="eastAsia"/>
        </w:rPr>
        <w:t>主要由三个并行的子结构组成：两个以</w:t>
      </w:r>
      <w:r>
        <w:rPr>
          <w:rFonts w:hint="eastAsia"/>
        </w:rPr>
        <w:t xml:space="preserve"> </w:t>
      </w:r>
      <m:oMath>
        <m:r>
          <w:rPr>
            <w:rFonts w:ascii="Cambria Math" w:hAnsi="Cambria Math"/>
          </w:rPr>
          <m:t>1×1</m:t>
        </m:r>
      </m:oMath>
      <w:r>
        <w:rPr>
          <w:rFonts w:hint="eastAsia"/>
        </w:rPr>
        <w:t xml:space="preserve"> </w:t>
      </w:r>
      <w:r>
        <w:rPr>
          <w:rFonts w:hint="eastAsia"/>
        </w:rPr>
        <w:t>卷积特征的共享分支和以</w:t>
      </w:r>
      <w:r>
        <w:rPr>
          <w:rFonts w:hint="eastAsia"/>
        </w:rPr>
        <w:t xml:space="preserve"> </w:t>
      </w:r>
      <m:oMath>
        <m:r>
          <w:rPr>
            <w:rFonts w:ascii="Cambria Math" w:hAnsi="Cambria Math"/>
          </w:rPr>
          <m:t>3×3</m:t>
        </m:r>
      </m:oMath>
      <w:r>
        <w:rPr>
          <w:rFonts w:hint="eastAsia"/>
        </w:rPr>
        <w:t xml:space="preserve"> </w:t>
      </w:r>
      <w:r>
        <w:rPr>
          <w:rFonts w:hint="eastAsia"/>
        </w:rPr>
        <w:t>卷积特征的单一分支。</w:t>
      </w:r>
    </w:p>
    <w:p w14:paraId="658DDF0F" w14:textId="3CE5A9A6" w:rsidR="007C47E7" w:rsidRDefault="007A21E7" w:rsidP="001B31C6">
      <w:pPr>
        <w:ind w:firstLine="480"/>
      </w:pPr>
      <w:r>
        <w:rPr>
          <w:rFonts w:hint="eastAsia"/>
        </w:rPr>
        <w:t>在</w:t>
      </w:r>
      <w:r>
        <w:rPr>
          <w:rFonts w:hint="eastAsia"/>
        </w:rPr>
        <w:t xml:space="preserve"> </w:t>
      </w:r>
      <m:oMath>
        <m:r>
          <w:rPr>
            <w:rFonts w:ascii="Cambria Math" w:hAnsi="Cambria Math"/>
          </w:rPr>
          <m:t>1×1</m:t>
        </m:r>
      </m:oMath>
      <w:r>
        <w:rPr>
          <w:rFonts w:hint="eastAsia"/>
        </w:rPr>
        <w:t xml:space="preserve"> </w:t>
      </w:r>
      <w:r>
        <w:rPr>
          <w:rFonts w:hint="eastAsia"/>
        </w:rPr>
        <w:t>卷积特征的共享分支中，</w:t>
      </w:r>
      <w:r>
        <w:rPr>
          <w:rFonts w:hint="eastAsia"/>
        </w:rPr>
        <w:t>CAM</w:t>
      </w:r>
      <w:r>
        <w:rPr>
          <w:rFonts w:hint="eastAsia"/>
        </w:rPr>
        <w:t>使用了一种类似于坐标注意力（</w:t>
      </w:r>
      <w:r>
        <w:rPr>
          <w:rFonts w:hint="eastAsia"/>
        </w:rPr>
        <w:t>CA</w:t>
      </w:r>
      <w:r>
        <w:rPr>
          <w:rFonts w:hint="eastAsia"/>
        </w:rPr>
        <w:t>）模块中的一维特征编码结构</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C96186" w:rsidRPr="00C96186">
        <w:rPr>
          <w:vertAlign w:val="superscript"/>
        </w:rPr>
        <w:t>[79]</w:t>
      </w:r>
      <w:r w:rsidR="00C96186" w:rsidRPr="00C96186">
        <w:rPr>
          <w:vertAlign w:val="superscript"/>
        </w:rPr>
        <w:fldChar w:fldCharType="end"/>
      </w:r>
      <w:r>
        <w:rPr>
          <w:rFonts w:hint="eastAsia"/>
        </w:rPr>
        <w:t>。</w:t>
      </w:r>
      <w:r w:rsidR="00A3269A">
        <w:rPr>
          <w:rFonts w:hint="eastAsia"/>
        </w:rPr>
        <w:t>该结构可</w:t>
      </w:r>
      <w:r w:rsidR="001907C6">
        <w:rPr>
          <w:rFonts w:hint="eastAsia"/>
        </w:rPr>
        <w:t>通过全局的</w:t>
      </w:r>
      <w:proofErr w:type="gramStart"/>
      <w:r w:rsidR="001907C6">
        <w:rPr>
          <w:rFonts w:hint="eastAsia"/>
        </w:rPr>
        <w:t>平均池化技术</w:t>
      </w:r>
      <w:proofErr w:type="gramEnd"/>
      <w:r w:rsidR="00A3269A">
        <w:rPr>
          <w:rFonts w:hint="eastAsia"/>
        </w:rPr>
        <w:t>捕获实部与虚部横向及纵向的位置信息</w:t>
      </w:r>
      <w:r w:rsidR="001907C6">
        <w:rPr>
          <w:rFonts w:hint="eastAsia"/>
        </w:rPr>
        <w:t>。两个一维特征编码向量通过共享的</w:t>
      </w:r>
      <w:r w:rsidR="001907C6">
        <w:rPr>
          <w:rFonts w:hint="eastAsia"/>
        </w:rPr>
        <w:t xml:space="preserve"> </w:t>
      </w:r>
      <m:oMath>
        <m:r>
          <w:rPr>
            <w:rFonts w:ascii="Cambria Math" w:hAnsi="Cambria Math"/>
          </w:rPr>
          <m:t>1×1</m:t>
        </m:r>
      </m:oMath>
      <w:r w:rsidR="001907C6">
        <w:rPr>
          <w:rFonts w:hint="eastAsia"/>
        </w:rPr>
        <w:t xml:space="preserve"> </w:t>
      </w:r>
      <w:r w:rsidR="001907C6">
        <w:rPr>
          <w:rFonts w:hint="eastAsia"/>
        </w:rPr>
        <w:t>卷积层进行连接和处理，在降低维度的同时完成局部的跨通道交互。</w:t>
      </w:r>
      <w:r w:rsidR="001B31C6">
        <w:rPr>
          <w:rFonts w:hint="eastAsia"/>
        </w:rPr>
        <w:t>相反，</w:t>
      </w:r>
      <m:oMath>
        <m:r>
          <w:rPr>
            <w:rFonts w:ascii="Cambria Math" w:hAnsi="Cambria Math"/>
          </w:rPr>
          <m:t>3×3</m:t>
        </m:r>
      </m:oMath>
      <w:r w:rsidR="001B31C6">
        <w:rPr>
          <w:rFonts w:hint="eastAsia"/>
        </w:rPr>
        <w:t xml:space="preserve"> </w:t>
      </w:r>
      <w:r w:rsidR="001B31C6">
        <w:rPr>
          <w:rFonts w:hint="eastAsia"/>
        </w:rPr>
        <w:t>卷积分支通过捕捉本地的实部虚部特征。在实部与虚部串联后，输出在每条平行分支中通过一个非线性的</w:t>
      </w:r>
      <w:r w:rsidR="001B31C6">
        <w:rPr>
          <w:rFonts w:hint="eastAsia"/>
        </w:rPr>
        <w:t>sigmoid</w:t>
      </w:r>
      <w:r w:rsidR="001B31C6">
        <w:rPr>
          <w:rFonts w:hint="eastAsia"/>
        </w:rPr>
        <w:t>函数，得出的注意力权重会调整原始的中间层特征图。</w:t>
      </w:r>
    </w:p>
    <w:p w14:paraId="35E11AF5" w14:textId="15252539" w:rsidR="001B31C6" w:rsidRPr="00C06188" w:rsidRDefault="001B31C6" w:rsidP="001B31C6">
      <w:pPr>
        <w:ind w:firstLine="480"/>
        <w:rPr>
          <w:i/>
        </w:rPr>
      </w:pPr>
      <m:oMath>
        <m:r>
          <w:rPr>
            <w:rFonts w:ascii="Cambria Math" w:hAnsi="Cambria Math"/>
          </w:rPr>
          <m:t>1×1</m:t>
        </m:r>
      </m:oMath>
      <w:r>
        <w:rPr>
          <w:rFonts w:hint="eastAsia"/>
        </w:rPr>
        <w:t xml:space="preserve"> </w:t>
      </w:r>
      <w:r>
        <w:rPr>
          <w:rFonts w:hint="eastAsia"/>
        </w:rPr>
        <w:t>分支的</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和</w:t>
      </w:r>
      <w:r>
        <w:rPr>
          <w:rFonts w:hint="eastAsia"/>
        </w:rPr>
        <w:t xml:space="preserve"> </w:t>
      </w:r>
      <m:oMath>
        <m:r>
          <w:rPr>
            <w:rFonts w:ascii="Cambria Math" w:hAnsi="Cambria Math"/>
          </w:rPr>
          <m:t>3×3</m:t>
        </m:r>
      </m:oMath>
      <w:r>
        <w:rPr>
          <w:rFonts w:hint="eastAsia"/>
        </w:rPr>
        <w:t xml:space="preserve"> </w:t>
      </w:r>
      <w:r>
        <w:rPr>
          <w:rFonts w:hint="eastAsia"/>
        </w:rPr>
        <w:t>分支</w:t>
      </w:r>
      <w:r w:rsidR="00C06188">
        <w:rPr>
          <w:rFonts w:hint="eastAsia"/>
        </w:rPr>
        <w:t>中间层特征</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分别代表不同通道的</w:t>
      </w:r>
      <w:r w:rsidR="00C06188">
        <w:rPr>
          <w:rFonts w:hint="eastAsia"/>
        </w:rPr>
        <w:t>实部与虚部空间上的</w:t>
      </w:r>
      <w:proofErr w:type="gramStart"/>
      <w:r>
        <w:rPr>
          <w:rFonts w:hint="eastAsia"/>
        </w:rPr>
        <w:t>短程与</w:t>
      </w:r>
      <w:proofErr w:type="gramEnd"/>
      <w:r>
        <w:rPr>
          <w:rFonts w:hint="eastAsia"/>
        </w:rPr>
        <w:t>长程相关性</w:t>
      </w:r>
      <w:r w:rsidR="00C06188">
        <w:rPr>
          <w:rFonts w:hint="eastAsia"/>
        </w:rPr>
        <w:t>，已被证明在管理空间结构方面具有先进的能力</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C06188" w:rsidRPr="00C06188">
        <w:rPr>
          <w:vertAlign w:val="superscript"/>
        </w:rPr>
        <w:t>[80]</w:t>
      </w:r>
      <w:r w:rsidR="00C06188" w:rsidRPr="00C06188">
        <w:rPr>
          <w:vertAlign w:val="superscript"/>
        </w:rPr>
        <w:fldChar w:fldCharType="end"/>
      </w:r>
      <w:r w:rsidR="00C06188">
        <w:rPr>
          <w:rFonts w:hint="eastAsia"/>
        </w:rPr>
        <w:t>。随后使用二维全局平常池化（</w:t>
      </w:r>
      <w:r w:rsidR="00C06188">
        <w:rPr>
          <w:rFonts w:hint="eastAsia"/>
        </w:rPr>
        <w:t>GAP</w:t>
      </w:r>
      <w:r w:rsidR="00C06188">
        <w:rPr>
          <w:rFonts w:hint="eastAsia"/>
        </w:rPr>
        <w:t>）对不同分支进行编码：</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3746585" w14:textId="77777777" w:rsidR="003469F7" w:rsidRDefault="003469F7" w:rsidP="007C47E7">
      <w:pPr>
        <w:ind w:firstLine="480"/>
      </w:pPr>
      <w:r>
        <w:rPr>
          <w:rFonts w:hint="eastAsia"/>
        </w:rPr>
        <w:t>这种设计编码了实部与虚部的全局信息，并有效的模拟了长程相关性。再使用</w:t>
      </w:r>
      <w:proofErr w:type="spellStart"/>
      <w:r>
        <w:rPr>
          <w:rFonts w:hint="eastAsia"/>
        </w:rPr>
        <w:t>softmax</w:t>
      </w:r>
      <w:proofErr w:type="spellEnd"/>
      <w:r>
        <w:rPr>
          <w:rFonts w:hint="eastAsia"/>
        </w:rPr>
        <w:t>函数，使其与线性变换保持一致。并行输出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m:t>
            </m:r>
            <m:sSub>
              <m:sSubPr>
                <m:ctrlPr>
                  <w:rPr>
                    <w:rFonts w:ascii="Cambria Math" w:hAnsi="Cambria Math"/>
                  </w:rPr>
                </m:ctrlPr>
              </m:sSubPr>
              <m:e>
                <m:r>
                  <w:rPr>
                    <w:rFonts w:ascii="Cambria Math" w:hAnsi="Cambria Math"/>
                  </w:rPr>
                  <m:t>1</m:t>
                </m:r>
              </m:e>
              <m:sub>
                <m:r>
                  <w:rPr>
                    <w:rFonts w:ascii="Cambria Math" w:hAnsi="Cambria Math"/>
                  </w:rPr>
                  <m:t xml:space="preserve"> </m:t>
                </m:r>
              </m:sub>
            </m:sSub>
          </m:sub>
        </m:sSub>
        <m:r>
          <w:rPr>
            <w:rFonts w:ascii="Cambria Math" w:hAnsi="Cambria Math"/>
          </w:rPr>
          <m:t>1×C</m:t>
        </m:r>
        <m:r>
          <m:rPr>
            <m:sty m:val="p"/>
          </m:rPr>
          <w:rPr>
            <w:rFonts w:ascii="Cambria Math" w:hAnsi="Cambria Math"/>
          </w:rPr>
          <m:t>//</m:t>
        </m:r>
        <m:r>
          <w:rPr>
            <w:rFonts w:ascii="Cambria Math" w:hAnsi="Cambria Math"/>
          </w:rPr>
          <m:t>G</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Pr>
          <w:rFonts w:hint="eastAsia"/>
        </w:rPr>
        <w:t xml:space="preserve"> </w:t>
      </w:r>
      <w:r>
        <w:rPr>
          <w:rFonts w:hint="eastAsia"/>
        </w:rPr>
        <w:t>相结合，通过</w:t>
      </w:r>
      <w:proofErr w:type="gramStart"/>
      <w:r>
        <w:rPr>
          <w:rFonts w:hint="eastAsia"/>
        </w:rPr>
        <w:t>矩阵点积运算</w:t>
      </w:r>
      <w:proofErr w:type="gramEnd"/>
      <w:r>
        <w:rPr>
          <w:rFonts w:hint="eastAsia"/>
        </w:rPr>
        <w:t>生成空间</w:t>
      </w:r>
      <w:bookmarkStart w:id="105" w:name="OLE_LINK4"/>
      <w:r>
        <w:rPr>
          <w:rFonts w:hint="eastAsia"/>
        </w:rPr>
        <w:t>权重图</w:t>
      </w:r>
      <w:bookmarkEnd w:id="105"/>
      <w:r>
        <w:rPr>
          <w:rFonts w:hint="eastAsia"/>
        </w:rPr>
        <w:t>。实部与虚部一对空间权重图通过</w:t>
      </w:r>
      <w:r>
        <w:rPr>
          <w:rFonts w:hint="eastAsia"/>
        </w:rPr>
        <w:t>sigmoid</w:t>
      </w:r>
      <w:r>
        <w:rPr>
          <w:rFonts w:hint="eastAsia"/>
        </w:rPr>
        <w:t>函数后再与输入复数特征进行重构。</w:t>
      </w:r>
    </w:p>
    <w:p w14:paraId="39349FC7" w14:textId="6EF46A75" w:rsidR="007C47E7" w:rsidRDefault="003469F7" w:rsidP="000E05DE">
      <w:pPr>
        <w:ind w:firstLine="480"/>
      </w:pPr>
      <w:r>
        <w:rPr>
          <w:rFonts w:hint="eastAsia"/>
        </w:rPr>
        <w:t>CAM</w:t>
      </w:r>
      <w:r>
        <w:rPr>
          <w:rFonts w:hint="eastAsia"/>
        </w:rPr>
        <w:t>在复数域上完成</w:t>
      </w:r>
      <w:proofErr w:type="gramStart"/>
      <w:r>
        <w:rPr>
          <w:rFonts w:hint="eastAsia"/>
        </w:rPr>
        <w:t>短程与</w:t>
      </w:r>
      <w:proofErr w:type="gramEnd"/>
      <w:r>
        <w:rPr>
          <w:rFonts w:hint="eastAsia"/>
        </w:rPr>
        <w:t>长程相关性的收集，保证复数域相位和幅度信息的一致协调。这对水下声信号的降噪非常重要：由于水下背景环境噪声和人为脉冲信号在频谱上互相重叠，仅凭幅度难以区分，</w:t>
      </w:r>
      <w:r>
        <w:rPr>
          <w:rFonts w:hint="eastAsia"/>
        </w:rPr>
        <w:t>CAM</w:t>
      </w:r>
      <w:r w:rsidR="000E05DE">
        <w:rPr>
          <w:rFonts w:hint="eastAsia"/>
        </w:rPr>
        <w:t>能有效捕获相位等信息：例如人为水下振动脉冲信号产生时，其频谱相位程序连贯变化，而随机背景噪声相位更趋近无序。</w:t>
      </w:r>
      <w:r w:rsidR="000E05DE">
        <w:rPr>
          <w:rFonts w:hint="eastAsia"/>
        </w:rPr>
        <w:t>CAM</w:t>
      </w:r>
      <w:r w:rsidR="000E05DE">
        <w:rPr>
          <w:rFonts w:hint="eastAsia"/>
        </w:rPr>
        <w:t>能通过调整空间权重图的方式，在注意力加权时给予目标信号特征更高的权重，进而提高网络对目标信号的敏感度。</w:t>
      </w:r>
    </w:p>
    <w:p w14:paraId="5BDC3874" w14:textId="2E4C7AE8"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DA17D6" w:rsidRPr="00DA17D6">
        <w:t>多尺度特征</w:t>
      </w:r>
      <w:r w:rsidR="00DA17D6">
        <w:rPr>
          <w:rFonts w:hint="eastAsia"/>
        </w:rPr>
        <w:t>连接</w:t>
      </w:r>
    </w:p>
    <w:p w14:paraId="3099B437" w14:textId="128DEDB3" w:rsidR="00DA17D6" w:rsidRDefault="002D3139" w:rsidP="000E05DE">
      <w:pPr>
        <w:ind w:firstLine="480"/>
      </w:pPr>
      <w:r>
        <w:rPr>
          <w:rFonts w:hint="eastAsia"/>
        </w:rPr>
        <w:t>正如前文所述，</w:t>
      </w:r>
      <w:proofErr w:type="spellStart"/>
      <w:r>
        <w:rPr>
          <w:rFonts w:hint="eastAsia"/>
        </w:rPr>
        <w:t>DMFNet</w:t>
      </w:r>
      <w:proofErr w:type="spellEnd"/>
      <w:r>
        <w:rPr>
          <w:rFonts w:hint="eastAsia"/>
        </w:rPr>
        <w:t>通过复数多尺度特征融合单元（</w:t>
      </w:r>
      <w:r>
        <w:rPr>
          <w:rFonts w:hint="eastAsia"/>
        </w:rPr>
        <w:t>CMFFU</w:t>
      </w:r>
      <w:r>
        <w:rPr>
          <w:rFonts w:hint="eastAsia"/>
        </w:rPr>
        <w:t>）和复数尺度融合单元（</w:t>
      </w:r>
      <w:r>
        <w:rPr>
          <w:rFonts w:hint="eastAsia"/>
        </w:rPr>
        <w:t>CSFU</w:t>
      </w:r>
      <w:r>
        <w:rPr>
          <w:rFonts w:hint="eastAsia"/>
        </w:rPr>
        <w:t>）模块来实现多尺度、多阶段的特征融合。</w:t>
      </w:r>
    </w:p>
    <w:p w14:paraId="64F3D70B" w14:textId="222FBF86" w:rsidR="0027770D" w:rsidRPr="00277B6C" w:rsidRDefault="002D3139" w:rsidP="00277B6C">
      <w:pPr>
        <w:ind w:firstLine="480"/>
      </w:pPr>
      <w:r>
        <w:rPr>
          <w:rFonts w:hint="eastAsia"/>
        </w:rPr>
        <w:lastRenderedPageBreak/>
        <w:t>CMFFU</w:t>
      </w:r>
      <w:r>
        <w:rPr>
          <w:rFonts w:hint="eastAsia"/>
        </w:rPr>
        <w:t>负责整合来自不同深度的特征，以充分利用粗略尺度的上下文信息和</w:t>
      </w:r>
      <w:proofErr w:type="gramStart"/>
      <w:r>
        <w:rPr>
          <w:rFonts w:hint="eastAsia"/>
        </w:rPr>
        <w:t>即</w:t>
      </w:r>
      <w:proofErr w:type="gramEnd"/>
      <w:r>
        <w:rPr>
          <w:rFonts w:hint="eastAsia"/>
        </w:rPr>
        <w:t>系尺度的细节信息。对于人为水下脉冲声信号这类既有缓变低频背景、又有瞬态的高频脉冲信号，单一尺度特征往往不足以描述其全貌。如图</w:t>
      </w:r>
      <w:r>
        <w:rPr>
          <w:rFonts w:hint="eastAsia"/>
        </w:rPr>
        <w:t>XX</w:t>
      </w:r>
      <w:r>
        <w:rPr>
          <w:rFonts w:hint="eastAsia"/>
        </w:rPr>
        <w:t>所示，解码</w:t>
      </w:r>
      <w:proofErr w:type="gramStart"/>
      <w:r>
        <w:rPr>
          <w:rFonts w:hint="eastAsia"/>
        </w:rPr>
        <w:t>端每个</w:t>
      </w:r>
      <w:proofErr w:type="gramEnd"/>
      <w:r>
        <w:rPr>
          <w:rFonts w:hint="eastAsia"/>
        </w:rPr>
        <w:t>特征图都与三个尺度最相近的特征图相合并。这个过程包括上采样和下采样，以调整特征图的大小，使其具有可比性。在标准化特征</w:t>
      </w:r>
      <w:proofErr w:type="gramStart"/>
      <w:r>
        <w:rPr>
          <w:rFonts w:hint="eastAsia"/>
        </w:rPr>
        <w:t>图大小</w:t>
      </w:r>
      <w:proofErr w:type="gramEnd"/>
      <w:r>
        <w:rPr>
          <w:rFonts w:hint="eastAsia"/>
        </w:rPr>
        <w:t>后，将特征图沿着通道维度连接，并使用</w:t>
      </w:r>
      <w:r>
        <w:rPr>
          <w:rFonts w:hint="eastAsia"/>
        </w:rPr>
        <w:t xml:space="preserve"> </w:t>
      </w:r>
      <m:oMath>
        <m:r>
          <w:rPr>
            <w:rFonts w:ascii="Cambria Math" w:hAnsi="Cambria Math"/>
          </w:rPr>
          <m:t>1×1</m:t>
        </m:r>
      </m:oMath>
      <w:r>
        <w:rPr>
          <w:rFonts w:hint="eastAsia"/>
        </w:rPr>
        <w:t xml:space="preserve"> </w:t>
      </w:r>
      <w:r>
        <w:rPr>
          <w:rFonts w:hint="eastAsia"/>
        </w:rPr>
        <w:t>的卷积</w:t>
      </w:r>
      <w:proofErr w:type="gramStart"/>
      <w:r>
        <w:rPr>
          <w:rFonts w:hint="eastAsia"/>
        </w:rPr>
        <w:t>层初步</w:t>
      </w:r>
      <w:proofErr w:type="gramEnd"/>
      <w:r>
        <w:rPr>
          <w:rFonts w:hint="eastAsia"/>
        </w:rPr>
        <w:t>融合，再应用</w:t>
      </w:r>
      <w:r>
        <w:rPr>
          <w:rFonts w:hint="eastAsia"/>
        </w:rPr>
        <w:t>CA</w:t>
      </w:r>
      <w:r>
        <w:rPr>
          <w:rFonts w:hint="eastAsia"/>
        </w:rPr>
        <w:t>机制为每个通道分配特定的通道注意力权重。</w:t>
      </w:r>
      <w:r w:rsidR="00D6508D">
        <w:rPr>
          <w:rFonts w:hint="eastAsia"/>
        </w:rPr>
        <w:t>尤其是在缺乏纯净数据的水下环境下，人为水下声信号既有缓变的低频背景，又包含瞬态的高频脉冲信号，单一尺度的特征往往不足以描述其全貌</w:t>
      </w:r>
      <w:r w:rsidR="00445C8B">
        <w:rPr>
          <w:rFonts w:hint="eastAsia"/>
        </w:rPr>
        <w:t>。这种全面的多尺度融合确保对频谱数据的充分利用，</w:t>
      </w:r>
      <w:r w:rsidR="00D6508D">
        <w:rPr>
          <w:rFonts w:hint="eastAsia"/>
        </w:rPr>
        <w:t>这对有效的</w:t>
      </w:r>
      <w:proofErr w:type="gramStart"/>
      <w:r w:rsidR="00D6508D">
        <w:rPr>
          <w:rFonts w:hint="eastAsia"/>
        </w:rPr>
        <w:t>自监督</w:t>
      </w:r>
      <w:proofErr w:type="gramEnd"/>
      <w:r w:rsidR="00D6508D">
        <w:rPr>
          <w:rFonts w:hint="eastAsia"/>
        </w:rPr>
        <w:t>降噪至关重要。</w:t>
      </w:r>
    </w:p>
    <w:p w14:paraId="79A96C41" w14:textId="2681A715" w:rsidR="001961C5" w:rsidRDefault="00982887" w:rsidP="0027770D">
      <w:pPr>
        <w:pStyle w:val="21"/>
        <w:ind w:firstLineChars="0" w:firstLine="0"/>
        <w:outlineLvl w:val="1"/>
      </w:pPr>
      <w:bookmarkStart w:id="106" w:name="_Toc164095501"/>
      <w:bookmarkStart w:id="107" w:name="_Toc164095563"/>
      <w:bookmarkStart w:id="108" w:name="_Toc6744966"/>
      <w:bookmarkStart w:id="109" w:name="_Toc482206162"/>
      <w:bookmarkStart w:id="110" w:name="_Toc480056270"/>
      <w:bookmarkStart w:id="111" w:name="_Toc482706356"/>
      <w:r>
        <w:rPr>
          <w:rFonts w:hint="eastAsia"/>
        </w:rPr>
        <w:t>4</w:t>
      </w:r>
      <w:r w:rsidR="00000000">
        <w:t xml:space="preserve">.3 </w:t>
      </w:r>
      <w:bookmarkEnd w:id="106"/>
      <w:bookmarkEnd w:id="107"/>
      <w:bookmarkEnd w:id="108"/>
      <w:bookmarkEnd w:id="109"/>
      <w:bookmarkEnd w:id="110"/>
      <w:bookmarkEnd w:id="111"/>
      <w:r w:rsidR="0027770D" w:rsidRPr="0027770D">
        <w:rPr>
          <w:rFonts w:hint="eastAsia"/>
        </w:rPr>
        <w:t>自监督学习策略与算法细节</w:t>
      </w:r>
    </w:p>
    <w:p w14:paraId="4A9CD650" w14:textId="0E92BFB3" w:rsidR="00277B6C" w:rsidRDefault="00982887" w:rsidP="00277B6C">
      <w:pPr>
        <w:pStyle w:val="33"/>
        <w:ind w:firstLineChars="0" w:firstLine="0"/>
        <w:outlineLvl w:val="2"/>
      </w:pPr>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p>
    <w:p w14:paraId="2F59389A" w14:textId="69AA7DAE" w:rsidR="008960B7" w:rsidRDefault="00277B6C" w:rsidP="008960B7">
      <w:pPr>
        <w:ind w:firstLine="480"/>
      </w:pPr>
      <w:r w:rsidRPr="00277B6C">
        <w:t>在了解了</w:t>
      </w:r>
      <w:proofErr w:type="spellStart"/>
      <w:r w:rsidRPr="00277B6C">
        <w:t>DMFNet</w:t>
      </w:r>
      <w:proofErr w:type="spellEnd"/>
      <w:r w:rsidRPr="00277B6C">
        <w:t>的网络架构后，本节聚焦于模型的自监督训练策略，包括训练数据的构造方法及优化目标的设定。正如前文提到的，我们采用</w:t>
      </w:r>
      <w:r w:rsidRPr="00277B6C">
        <w:t>N</w:t>
      </w:r>
      <w:r>
        <w:rPr>
          <w:rFonts w:hint="eastAsia"/>
        </w:rPr>
        <w:t>br</w:t>
      </w:r>
      <w:r w:rsidRPr="00277B6C">
        <w:t>2N</w:t>
      </w:r>
      <w:r>
        <w:rPr>
          <w:rFonts w:hint="eastAsia"/>
        </w:rPr>
        <w:t>br</w:t>
      </w:r>
      <w:r w:rsidRPr="00277B6C">
        <w:t>的思想对单通道水下噪声数据生成训练样本对</w:t>
      </w:r>
      <w:r>
        <w:rPr>
          <w:rFonts w:hint="eastAsia"/>
        </w:rPr>
        <w:t>。</w:t>
      </w:r>
      <w:r w:rsidR="008960B7">
        <w:rPr>
          <w:rFonts w:hint="eastAsia"/>
        </w:rPr>
        <w:t>设原始噪声信号为</w:t>
      </w:r>
      <w:r w:rsidR="008960B7">
        <w:rPr>
          <w:rFonts w:hint="eastAsia"/>
        </w:rPr>
        <w:t xml:space="preserve"> </w:t>
      </w:r>
      <m:oMath>
        <m:r>
          <w:rPr>
            <w:rFonts w:ascii="Cambria Math" w:hAnsi="Cambria Math"/>
          </w:rPr>
          <m:t>n(t)</m:t>
        </m:r>
      </m:oMath>
      <w:r w:rsidR="008960B7">
        <w:rPr>
          <w:rFonts w:hint="eastAsia"/>
        </w:rPr>
        <w:t>，信号采样点数为</w:t>
      </w:r>
      <w:r w:rsidR="008960B7">
        <w:rPr>
          <w:rFonts w:hint="eastAsia"/>
        </w:rPr>
        <w:t>dim</w:t>
      </w:r>
      <w:r w:rsidR="008960B7">
        <w:rPr>
          <w:rFonts w:hint="eastAsia"/>
        </w:rPr>
        <w:t>，将其视为二维张量（假设通道数为</w:t>
      </w:r>
      <w:r w:rsidR="008960B7">
        <w:rPr>
          <w:rFonts w:hint="eastAsia"/>
        </w:rPr>
        <w:t>C</w:t>
      </w:r>
      <w:r w:rsidR="008960B7">
        <w:rPr>
          <w:rFonts w:hint="eastAsia"/>
        </w:rPr>
        <w:t>），即</w:t>
      </w:r>
      <w:r w:rsidR="008960B7">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sidR="008960B7">
        <w:rPr>
          <w:rFonts w:hint="eastAsia"/>
        </w:rPr>
        <w:t>。为实现随机子采样，设定步长</w:t>
      </w:r>
      <w:r w:rsidR="008960B7">
        <w:rPr>
          <w:rFonts w:hint="eastAsia"/>
        </w:rPr>
        <w:t xml:space="preserve"> </w:t>
      </w:r>
      <m:oMath>
        <m:r>
          <w:rPr>
            <w:rFonts w:ascii="Cambria Math" w:hAnsi="Cambria Math"/>
          </w:rPr>
          <m:t>k=2</m:t>
        </m:r>
      </m:oMath>
      <w:r w:rsidR="008960B7">
        <w:rPr>
          <w:rFonts w:hint="eastAsia"/>
        </w:rPr>
        <w:t>，将信号按连续的两个采样点为一组。组数</w:t>
      </w:r>
      <w:r w:rsidR="008960B7">
        <w:rPr>
          <w:rFonts w:hint="eastAsia"/>
        </w:rPr>
        <w:t>dim1</w:t>
      </w:r>
      <w:r w:rsidR="008960B7">
        <w:rPr>
          <w:rFonts w:hint="eastAsia"/>
        </w:rPr>
        <w:t>计算公式为：</w:t>
      </w:r>
    </w:p>
    <w:p w14:paraId="53EE3D57" w14:textId="620E657A"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m:t>
        </m:r>
        <m: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358E689F" w:rsidR="00277B6C" w:rsidRDefault="001879B0" w:rsidP="001879B0">
      <w:pPr>
        <w:ind w:firstLine="480"/>
      </w:pPr>
      <w:r>
        <w:rPr>
          <w:rFonts w:hint="eastAsia"/>
        </w:rPr>
        <w:t>其中</w:t>
      </w:r>
      <w:r>
        <w:rPr>
          <w:rFonts w:hint="eastAsia"/>
        </w:rPr>
        <w:t xml:space="preserve"> </w:t>
      </w:r>
      <m:oMath>
        <m:r>
          <w:rPr>
            <w:rFonts w:ascii="Cambria Math" w:hAnsi="Cambria Math"/>
          </w:rPr>
          <m:t>Δ</m:t>
        </m:r>
      </m:oMath>
      <w:r>
        <w:rPr>
          <w:rFonts w:hint="eastAsia"/>
        </w:rPr>
        <w:t xml:space="preserve"> </w:t>
      </w:r>
      <w:r>
        <w:rPr>
          <w:rFonts w:hint="eastAsia"/>
        </w:rPr>
        <w:t>为</w:t>
      </w:r>
      <w:r w:rsidR="00F77272">
        <w:rPr>
          <w:rFonts w:hint="eastAsia"/>
        </w:rPr>
        <w:t>边界安全额度（本方案设定为</w:t>
      </w:r>
      <w:r w:rsidR="00F77272">
        <w:rPr>
          <w:rFonts w:hint="eastAsia"/>
        </w:rPr>
        <w:t>128</w:t>
      </w:r>
      <w:r w:rsidR="00F77272">
        <w:rPr>
          <w:rFonts w:hint="eastAsia"/>
        </w:rPr>
        <w:t>），以免索引越界。对每一组生成随机二值变量</w:t>
      </w:r>
      <w:r w:rsidR="00F77272">
        <w:rPr>
          <w:rFonts w:hint="eastAsia"/>
        </w:rPr>
        <w:t xml:space="preserve"> </w:t>
      </w:r>
      <m:oMath>
        <m:r>
          <w:rPr>
            <w:rFonts w:ascii="Cambria Math" w:hAnsi="Cambria Math"/>
          </w:rPr>
          <m:t>r∈{0,1}</m:t>
        </m:r>
      </m:oMath>
      <w:r w:rsidR="00F77272">
        <w:rPr>
          <w:rFonts w:hint="eastAsia"/>
        </w:rPr>
        <w:t>，形成形状为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F77272">
        <w:rPr>
          <w:rFonts w:hint="eastAsia"/>
        </w:rPr>
        <w:t>的随机矩阵。定义两个布尔掩码：</w:t>
      </w:r>
    </w:p>
    <w:p w14:paraId="311B425A" w14:textId="281D9E10"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=(r==0),</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25A7B4B8" w:rsidR="00F77272" w:rsidRDefault="00F77272" w:rsidP="00F77272">
      <w:pPr>
        <w:ind w:firstLine="480"/>
      </w:pPr>
      <w:r>
        <w:rPr>
          <w:rFonts w:hint="eastAsia"/>
        </w:rPr>
        <w:t>同时对应每组的起始索引为：</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112" w:name="OLE_LINK5"/>
      <w:r>
        <w:rPr>
          <w:rFonts w:eastAsia="宋体" w:hint="eastAsia"/>
        </w:rPr>
        <w:t>(</w:t>
      </w:r>
      <w:r w:rsidR="00982887">
        <w:rPr>
          <w:rFonts w:eastAsia="宋体" w:hint="eastAsia"/>
        </w:rPr>
        <w:t>4</w:t>
      </w:r>
      <w:r>
        <w:rPr>
          <w:rFonts w:eastAsia="宋体" w:hint="eastAsia"/>
        </w:rPr>
        <w:t>-21)</w:t>
      </w:r>
    </w:p>
    <w:bookmarkEnd w:id="112"/>
    <w:p w14:paraId="374787B4" w14:textId="7BD2628F" w:rsidR="00F77272" w:rsidRDefault="00F77272" w:rsidP="00F77272">
      <w:pPr>
        <w:ind w:firstLine="480"/>
      </w:pPr>
      <w:r>
        <w:rPr>
          <w:rFonts w:hint="eastAsia"/>
        </w:rPr>
        <w:t>对于每一组可分别表示为：</w:t>
      </w:r>
    </w:p>
    <w:p w14:paraId="3C99A4AB" w14:textId="1BC865CA" w:rsidR="00F77272" w:rsidRPr="00F77272" w:rsidRDefault="00F77272" w:rsidP="00F77272">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70654372" w14:textId="130A962B" w:rsidR="00752481" w:rsidRDefault="00752481" w:rsidP="00752481">
      <w:pPr>
        <w:ind w:firstLine="480"/>
      </w:pPr>
      <w:r w:rsidRPr="00752481">
        <w:t>最后将每组结果重塑为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的形式，得到两端子采样信号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[n(t)]</m:t>
        </m:r>
      </m:oMath>
      <w:r>
        <w:rPr>
          <w:rFonts w:hint="eastAsia"/>
        </w:rPr>
        <w:t>。该方法确保了在每一个组内，两个采样点均被利用，且通过随机交叉分配保证了两次采样在局部时域上的细节互补</w:t>
      </w:r>
      <w:r w:rsidR="00057838">
        <w:rPr>
          <w:rFonts w:hint="eastAsia"/>
        </w:rPr>
        <w:t>。同时，由于两次子采样均覆盖整个时间段，背景噪声整体能量保持一致，避免了由随机丢弃带来的能量偏差问题。整个过程通过矢量化操作实现，也便于在</w:t>
      </w:r>
      <w:r w:rsidR="00057838">
        <w:rPr>
          <w:rFonts w:hint="eastAsia"/>
        </w:rPr>
        <w:t>GPU</w:t>
      </w:r>
      <w:r w:rsidR="00057838">
        <w:rPr>
          <w:rFonts w:hint="eastAsia"/>
        </w:rPr>
        <w:t>上高效运行，加速模型训练效率。</w:t>
      </w:r>
    </w:p>
    <w:p w14:paraId="2D75AA0B" w14:textId="48055B64" w:rsidR="001D656F" w:rsidRDefault="001D656F" w:rsidP="00752481">
      <w:pPr>
        <w:ind w:firstLine="480"/>
      </w:pPr>
      <w:r>
        <w:rPr>
          <w:rFonts w:hint="eastAsia"/>
        </w:rPr>
        <w:t>接下来，将</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分别转换为频谱表示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。在一次训练迭代中，以</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proofErr w:type="spellStart"/>
      <w:r>
        <w:rPr>
          <w:rFonts w:hint="eastAsia"/>
        </w:rPr>
        <w:t>DMFNet</w:t>
      </w:r>
      <w:proofErr w:type="spellEnd"/>
      <w:r>
        <w:rPr>
          <w:rFonts w:hint="eastAsia"/>
        </w:rPr>
        <w:t>得到输出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43484DD2" w14:textId="68750285" w:rsidR="00955EFD" w:rsidRDefault="001D656F" w:rsidP="00752481">
      <w:pPr>
        <w:ind w:firstLine="480"/>
      </w:pPr>
      <w:r>
        <w:rPr>
          <w:rFonts w:hint="eastAsia"/>
        </w:rPr>
        <w:t>这种训练机制利用了</w:t>
      </w:r>
      <w:r w:rsidR="00982887">
        <w:rPr>
          <w:rFonts w:hint="eastAsia"/>
        </w:rPr>
        <w:t>4</w:t>
      </w:r>
      <w:r>
        <w:rPr>
          <w:rFonts w:hint="eastAsia"/>
        </w:rPr>
        <w:t>.</w:t>
      </w:r>
      <w:r w:rsidR="00982887">
        <w:rPr>
          <w:rFonts w:hint="eastAsia"/>
        </w:rPr>
        <w:t>1</w:t>
      </w:r>
      <w:r>
        <w:rPr>
          <w:rFonts w:hint="eastAsia"/>
        </w:rPr>
        <w:t>.1</w:t>
      </w:r>
      <w:r>
        <w:rPr>
          <w:rFonts w:hint="eastAsia"/>
        </w:rPr>
        <w:t>小节中介绍的噪声的随机无相关性假设：假设背景噪声为零均值的随机过程，则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的差异主要来自噪声的随机波动部分，而它们所共有的内容即是信号的稳定成分（非随机的人为水下脉冲噪声）。</w:t>
      </w:r>
      <w:r w:rsidR="0088703E">
        <w:rPr>
          <w:rFonts w:hint="eastAsia"/>
        </w:rPr>
        <w:t>通过最小化损失函数，模型会倾向还原出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中那些</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88703E">
        <w:rPr>
          <w:rFonts w:hint="eastAsia"/>
        </w:rPr>
        <w:t>未能包含的成分，也就是试图补全子采样导致缺失的频谱细节。</w:t>
      </w:r>
    </w:p>
    <w:p w14:paraId="1FE5882D" w14:textId="6B0007EE" w:rsidR="003E0DDB" w:rsidRPr="003E0DDB" w:rsidRDefault="003E0DDB" w:rsidP="003E0DDB">
      <w:pPr>
        <w:pStyle w:val="33"/>
        <w:ind w:firstLineChars="0" w:firstLine="0"/>
        <w:outlineLvl w:val="2"/>
        <w:rPr>
          <w:rFonts w:hint="eastAsia"/>
        </w:rPr>
      </w:pPr>
      <w:r>
        <w:rPr>
          <w:rFonts w:hint="eastAsia"/>
        </w:rPr>
        <w:t>4</w:t>
      </w:r>
      <w:r>
        <w:t>.</w:t>
      </w:r>
      <w:r>
        <w:rPr>
          <w:rFonts w:hint="eastAsia"/>
        </w:rPr>
        <w:t>3</w:t>
      </w:r>
      <w:r>
        <w:t>.</w:t>
      </w:r>
      <w:r>
        <w:rPr>
          <w:rFonts w:hint="eastAsia"/>
        </w:rPr>
        <w:t>2</w:t>
      </w:r>
      <w:r>
        <w:t xml:space="preserve"> </w:t>
      </w:r>
      <w:r w:rsidRPr="003E0DDB">
        <w:rPr>
          <w:rFonts w:hint="eastAsia"/>
        </w:rPr>
        <w:t>损失函数设计与优化策略</w:t>
      </w:r>
    </w:p>
    <w:p w14:paraId="342ED718" w14:textId="714FA8FF" w:rsidR="00955EFD" w:rsidRPr="00060FAF" w:rsidRDefault="00060FAF" w:rsidP="00752481">
      <w:pPr>
        <w:ind w:firstLine="480"/>
        <w:rPr>
          <w:i/>
        </w:rPr>
      </w:pPr>
      <w:r>
        <w:rPr>
          <w:rFonts w:hint="eastAsia"/>
        </w:rPr>
        <w:t>在设计损失函数的时候，针对水下声信号特征，综合时域与频域的误差项，在频域部分引入了针对不同频带的加权策略。具体来说，定义模型输出的时域信号为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Pr>
          <w:rFonts w:hint="eastAsia"/>
        </w:rPr>
        <w:t>，其对应的目标信号为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Pr>
          <w:rFonts w:hint="eastAsia"/>
        </w:rPr>
        <w:t>，两者的</w:t>
      </w:r>
      <w:r>
        <w:rPr>
          <w:rFonts w:hint="eastAsia"/>
        </w:rPr>
        <w:t>STFT</w:t>
      </w:r>
      <w:r>
        <w:rPr>
          <w:rFonts w:hint="eastAsia"/>
        </w:rPr>
        <w:t>分别记为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Pr>
          <w:rFonts w:hint="eastAsia"/>
        </w:rPr>
        <w:t>。在每一帧中，时域信号长度为</w:t>
      </w:r>
      <w:r>
        <w:rPr>
          <w:rFonts w:hint="eastAsia"/>
        </w:rPr>
        <w:t xml:space="preserve"> </w:t>
      </w:r>
      <m:oMath>
        <m:r>
          <w:rPr>
            <w:rFonts w:ascii="Cambria Math" w:hAnsi="Cambria Math"/>
          </w:rPr>
          <m:t>N</m:t>
        </m:r>
      </m:oMath>
      <w:r>
        <w:rPr>
          <w:rFonts w:hint="eastAsia"/>
        </w:rPr>
        <w:t>，频域采样点数为</w:t>
      </w:r>
      <w:r>
        <w:rPr>
          <w:rFonts w:hint="eastAsia"/>
        </w:rPr>
        <w:t xml:space="preserve"> </w:t>
      </w:r>
      <m:oMath>
        <m:r>
          <w:rPr>
            <w:rFonts w:ascii="Cambria Math" w:hAnsi="Cambria Math"/>
          </w:rPr>
          <m:t>F</m:t>
        </m:r>
      </m:oMath>
      <w:r>
        <w:rPr>
          <w:rFonts w:hint="eastAsia"/>
        </w:rPr>
        <w:t>，</w:t>
      </w:r>
      <w:proofErr w:type="gramStart"/>
      <w:r>
        <w:rPr>
          <w:rFonts w:hint="eastAsia"/>
        </w:rPr>
        <w:t>总帧数</w:t>
      </w:r>
      <w:proofErr w:type="gramEnd"/>
      <w:r>
        <w:rPr>
          <w:rFonts w:hint="eastAsia"/>
        </w:rPr>
        <w:t>为</w:t>
      </w:r>
      <w:r>
        <w:rPr>
          <w:rFonts w:hint="eastAsia"/>
        </w:rPr>
        <w:t xml:space="preserve"> </w:t>
      </w:r>
      <m:oMath>
        <m:r>
          <w:rPr>
            <w:rFonts w:ascii="Cambria Math" w:hAnsi="Cambria Math"/>
          </w:rPr>
          <m:t>T</m:t>
        </m:r>
      </m:oMath>
      <w:r w:rsidR="00DA126B">
        <w:rPr>
          <w:rFonts w:hint="eastAsia"/>
        </w:rPr>
        <w:t>，构建的损失函数</w:t>
      </w:r>
      <w:r w:rsidR="00DA126B">
        <w:rPr>
          <w:rFonts w:hint="eastAsia"/>
        </w:rPr>
        <w:t xml:space="preserve"> </w:t>
      </w:r>
      <m:oMath>
        <m:r>
          <m:rPr>
            <m:scr m:val="script"/>
            <m:sty m:val="p"/>
          </m:rPr>
          <w:rPr>
            <w:rFonts w:ascii="Cambria Math" w:hAnsi="Cambria Math"/>
          </w:rPr>
          <m:t>l</m:t>
        </m:r>
      </m:oMath>
      <w:r w:rsidR="00DA126B">
        <w:rPr>
          <w:rFonts w:hint="eastAsia"/>
        </w:rPr>
        <w:t xml:space="preserve"> </w:t>
      </w:r>
      <w:r w:rsidR="00DA126B">
        <w:rPr>
          <w:rFonts w:hint="eastAsia"/>
        </w:rPr>
        <w:t>包含</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oMath>
      <w:r w:rsidR="00DA126B">
        <w:rPr>
          <w:rFonts w:hint="eastAsia"/>
        </w:rPr>
        <w:t>、</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oMath>
      <w:r w:rsidR="00DA126B">
        <w:rPr>
          <w:rFonts w:hint="eastAsia"/>
        </w:rPr>
        <w:t>和</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re</m:t>
            </m:r>
            <m:r>
              <m:rPr>
                <m:sty m:val="p"/>
              </m:rPr>
              <w:rPr>
                <w:rFonts w:ascii="Cambria Math" w:hAnsi="Cambria Math" w:hint="eastAsia"/>
              </w:rPr>
              <m:t>g</m:t>
            </m:r>
          </m:sub>
        </m:sSub>
      </m:oMath>
      <w:r w:rsidR="00DA126B">
        <w:rPr>
          <w:rFonts w:hint="eastAsia"/>
        </w:rPr>
        <w:t xml:space="preserve"> </w:t>
      </w:r>
      <w:r w:rsidR="00DA126B">
        <w:rPr>
          <w:rFonts w:hint="eastAsia"/>
        </w:rPr>
        <w:t>三项：</w:t>
      </w:r>
    </w:p>
    <w:p w14:paraId="574FFB35" w14:textId="1F8E0887" w:rsidR="00955EFD" w:rsidRPr="00DA126B" w:rsidRDefault="00DA126B" w:rsidP="00DA126B">
      <w:pPr>
        <w:pStyle w:val="aff9"/>
        <w:ind w:firstLine="480"/>
        <w:rPr>
          <w:rFonts w:eastAsiaTheme="minorEastAsia"/>
        </w:rPr>
      </w:pPr>
      <w:r>
        <w:rPr>
          <w:rFonts w:eastAsia="宋体"/>
          <w:i/>
        </w:rPr>
        <w:tab/>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w:t>
      </w:r>
      <w:r w:rsidR="00982887">
        <w:rPr>
          <w:rFonts w:eastAsia="宋体" w:hint="eastAsia"/>
        </w:rPr>
        <w:t>4</w:t>
      </w:r>
      <w:r>
        <w:rPr>
          <w:rFonts w:eastAsia="宋体" w:hint="eastAsia"/>
        </w:rPr>
        <w:t>-24)</w:t>
      </w:r>
    </w:p>
    <w:p w14:paraId="7085805F" w14:textId="1107ED1F" w:rsidR="00DA126B" w:rsidRDefault="00DA126B" w:rsidP="00DA126B">
      <w:pPr>
        <w:pStyle w:val="aff9"/>
        <w:ind w:firstLine="480"/>
        <w:rPr>
          <w:rFonts w:eastAsia="宋体"/>
        </w:rPr>
      </w:pPr>
      <w:r>
        <w:rPr>
          <w:rFonts w:eastAsiaTheme="minorEastAsia"/>
        </w:rPr>
        <w:tab/>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w:t>
      </w:r>
      <w:r w:rsidR="00982887">
        <w:rPr>
          <w:rFonts w:eastAsia="宋体" w:hint="eastAsia"/>
        </w:rPr>
        <w:t>4</w:t>
      </w:r>
      <w:r>
        <w:rPr>
          <w:rFonts w:eastAsia="宋体" w:hint="eastAsia"/>
        </w:rPr>
        <w:t>-25)</w:t>
      </w:r>
    </w:p>
    <w:p w14:paraId="39780929" w14:textId="74253250" w:rsidR="00DA126B" w:rsidRDefault="00DA126B" w:rsidP="00DA126B">
      <w:pPr>
        <w:ind w:firstLine="480"/>
      </w:pPr>
      <w:r>
        <w:rPr>
          <w:rFonts w:hint="eastAsia"/>
        </w:rPr>
        <w:t>其中，</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time</m:t>
            </m:r>
          </m:sub>
        </m:sSub>
      </m:oMath>
      <w:r>
        <w:rPr>
          <w:rFonts w:hint="eastAsia"/>
        </w:rPr>
        <w:t xml:space="preserve"> </w:t>
      </w:r>
      <w:r w:rsidRPr="00DA126B">
        <w:t>是时域的均方误差（</w:t>
      </w:r>
      <w:r w:rsidRPr="00DA126B">
        <w:t>Mean Squared Error, MSE</w:t>
      </w:r>
      <w:r w:rsidRPr="00DA126B">
        <w:t>）项，主要用于保证整体波形在时间维度上的重建精度；</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freq</m:t>
            </m:r>
          </m:sub>
        </m:sSub>
      </m:oMath>
      <w:r>
        <w:rPr>
          <w:rFonts w:hint="eastAsia"/>
        </w:rPr>
        <w:t xml:space="preserve"> </w:t>
      </w:r>
      <w:r w:rsidRPr="00DA126B">
        <w:t>则是在短时傅里叶变换（</w:t>
      </w:r>
      <w:r w:rsidRPr="00DA126B">
        <w:t>STFT</w:t>
      </w:r>
      <w:r w:rsidRPr="00DA126B">
        <w:t>）</w:t>
      </w:r>
      <w:r w:rsidRPr="00DA126B">
        <w:lastRenderedPageBreak/>
        <w:t>域上的加权误差项，用于确保频谱特征的精确还原；</w:t>
      </w:r>
      <m:oMath>
        <m:r>
          <w:rPr>
            <w:rFonts w:ascii="Cambria Math" w:hAnsi="Cambria Math"/>
          </w:rPr>
          <m:t>α</m:t>
        </m:r>
      </m:oMath>
      <w:r>
        <w:rPr>
          <w:rFonts w:hint="eastAsia"/>
        </w:rPr>
        <w:t xml:space="preserve"> </w:t>
      </w:r>
      <w:r w:rsidRPr="00DA126B">
        <w:t>为平衡系数，用来调节两部分损失对总目标的相对贡献度；</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DA126B">
        <w:t>则是频带加权函数，用以针对不同频率段进行差异化的关注度分配</w:t>
      </w:r>
      <w:r>
        <w:rPr>
          <w:rFonts w:hint="eastAsia"/>
        </w:rPr>
        <w:t>，人为水下声信号主要能量集中于中高频区域，因此超过某一频率阈值</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hint="eastAsia"/>
              </w:rPr>
              <m:t>c</m:t>
            </m:r>
          </m:sub>
        </m:sSub>
      </m:oMath>
      <w:r>
        <w:rPr>
          <w:rFonts w:hint="eastAsia"/>
        </w:rPr>
        <w:t xml:space="preserve"> </w:t>
      </w:r>
      <w:r>
        <w:rPr>
          <w:rFonts w:hint="eastAsia"/>
        </w:rPr>
        <w:t>的频带施加更大的权重，鼓励模型重建这些关键频带，</w:t>
      </w:r>
      <w:r w:rsidR="00441BAA">
        <w:rPr>
          <w:rFonts w:hint="eastAsia"/>
        </w:rPr>
        <w:t>防止</w:t>
      </w:r>
      <w:r>
        <w:rPr>
          <w:rFonts w:hint="eastAsia"/>
        </w:rPr>
        <w:t>脉冲信号细节丢失</w:t>
      </w:r>
      <w:r w:rsidR="00441BAA">
        <w:rPr>
          <w:rFonts w:hint="eastAsia"/>
        </w:rPr>
        <w:t>；其次背景干扰存在持续性，能量较高的低频噪声，因此对低频</w:t>
      </w:r>
      <w:proofErr w:type="gramStart"/>
      <w:r w:rsidR="00441BAA">
        <w:rPr>
          <w:rFonts w:hint="eastAsia"/>
        </w:rPr>
        <w:t>段设置</w:t>
      </w:r>
      <w:proofErr w:type="gramEnd"/>
      <w:r w:rsidR="00441BAA">
        <w:rPr>
          <w:rFonts w:hint="eastAsia"/>
        </w:rPr>
        <w:t>相对较小的权重，尽可能保留脉冲信号特征：</w:t>
      </w:r>
    </w:p>
    <w:p w14:paraId="1DEE2C6B" w14:textId="4CAA942C"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-26)</w:t>
      </w:r>
    </w:p>
    <w:p w14:paraId="5B812EE1" w14:textId="7E6F1F41" w:rsidR="00441BAA" w:rsidRPr="00DA126B" w:rsidRDefault="00441BAA" w:rsidP="00441BAA">
      <w:pPr>
        <w:ind w:firstLine="480"/>
      </w:pPr>
      <w:r>
        <w:rPr>
          <w:rFonts w:hint="eastAsia"/>
        </w:rPr>
        <w:t>此外，正如在</w:t>
      </w:r>
      <w:r>
        <w:rPr>
          <w:rFonts w:hint="eastAsia"/>
        </w:rPr>
        <w:t>3.1.1</w:t>
      </w:r>
      <w:r>
        <w:rPr>
          <w:rFonts w:hint="eastAsia"/>
        </w:rPr>
        <w:t>小节中描述的，加入了对损失函数的额外约束</w:t>
      </w:r>
      <w:r>
        <w:rPr>
          <w:rFonts w:hint="eastAsia"/>
        </w:rPr>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reg</m:t>
            </m:r>
          </m:sub>
        </m:sSub>
      </m:oMath>
      <w:r>
        <w:rPr>
          <w:rFonts w:hint="eastAsia"/>
        </w:rPr>
        <w:t>：</w:t>
      </w:r>
    </w:p>
    <w:p w14:paraId="752A8DA6" w14:textId="3BC3E6CB"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13"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13"/>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441BAA">
        <w:rPr>
          <w:rFonts w:eastAsia="宋体" w:hint="eastAsia"/>
        </w:rPr>
        <w:t>7</w:t>
      </w:r>
      <w:r>
        <w:rPr>
          <w:rFonts w:eastAsia="宋体" w:hint="eastAsia"/>
        </w:rPr>
        <w:t>)</w:t>
      </w:r>
    </w:p>
    <w:p w14:paraId="35E6717C" w14:textId="751B59B1" w:rsidR="008B7AD5" w:rsidRDefault="00441BAA" w:rsidP="003E0DDB">
      <w:pPr>
        <w:pStyle w:val="aff9"/>
        <w:ind w:firstLine="480"/>
        <w:rPr>
          <w:rFonts w:eastAsia="宋体"/>
        </w:rPr>
      </w:pPr>
      <w:r>
        <w:rPr>
          <w:rFonts w:eastAsia="宋体"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eastAsia="宋体" w:hint="eastAsia"/>
        </w:rPr>
        <w:t xml:space="preserve"> </w:t>
      </w:r>
      <w:r>
        <w:rPr>
          <w:rFonts w:eastAsia="宋体" w:hint="eastAsia"/>
        </w:rPr>
        <w:t>表示训练的降噪网络。</w:t>
      </w:r>
    </w:p>
    <w:p w14:paraId="25A44ED1" w14:textId="651F7C8A" w:rsidR="003E0DDB" w:rsidRPr="002304BF" w:rsidRDefault="003E0DDB" w:rsidP="003E0DDB">
      <w:pPr>
        <w:pStyle w:val="33"/>
        <w:ind w:firstLineChars="0" w:firstLine="0"/>
        <w:outlineLvl w:val="2"/>
        <w:rPr>
          <w:rFonts w:hint="eastAsia"/>
          <w:bCs/>
        </w:rPr>
      </w:pPr>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p>
    <w:p w14:paraId="11C84093" w14:textId="77777777" w:rsidR="003E0DDB" w:rsidRPr="003E0DDB" w:rsidRDefault="003E0DDB" w:rsidP="003E0DDB">
      <w:pPr>
        <w:ind w:firstLine="480"/>
        <w:rPr>
          <w:rFonts w:hint="eastAsia"/>
        </w:rPr>
      </w:pPr>
    </w:p>
    <w:p w14:paraId="614B6D13" w14:textId="77777777" w:rsidR="003E0DDB" w:rsidRPr="003E0DDB" w:rsidRDefault="003E0DDB" w:rsidP="003E0DDB">
      <w:pPr>
        <w:pStyle w:val="aff9"/>
        <w:ind w:firstLine="480"/>
        <w:rPr>
          <w:rFonts w:eastAsia="宋体" w:hint="eastAsia"/>
        </w:rPr>
      </w:pPr>
    </w:p>
    <w:p w14:paraId="471ABB77" w14:textId="77777777" w:rsidR="00521D38" w:rsidRDefault="00521D38">
      <w:pPr>
        <w:ind w:firstLine="480"/>
        <w:sectPr w:rsidR="00521D38">
          <w:headerReference w:type="default" r:id="rId90"/>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114" w:name="_Toc482206163"/>
      <w:bookmarkStart w:id="115" w:name="_Toc482706357"/>
      <w:bookmarkStart w:id="116" w:name="_Toc6744975"/>
      <w:bookmarkStart w:id="117" w:name="_Toc164095575"/>
      <w:bookmarkStart w:id="118" w:name="_Toc164095513"/>
      <w:r>
        <w:lastRenderedPageBreak/>
        <w:t>第</w:t>
      </w:r>
      <w:r>
        <w:rPr>
          <w:rFonts w:hint="eastAsia"/>
        </w:rPr>
        <w:t>四</w:t>
      </w:r>
      <w:r>
        <w:t>章</w:t>
      </w:r>
      <w:r>
        <w:t xml:space="preserve"> </w:t>
      </w:r>
      <w:bookmarkEnd w:id="114"/>
      <w:bookmarkEnd w:id="115"/>
      <w:bookmarkEnd w:id="116"/>
      <w:r>
        <w:rPr>
          <w:rFonts w:hint="eastAsia"/>
        </w:rPr>
        <w:t>基于图神经网络的水声分层安全路由方案</w:t>
      </w:r>
      <w:bookmarkEnd w:id="117"/>
      <w:bookmarkEnd w:id="118"/>
    </w:p>
    <w:p w14:paraId="18324A9A" w14:textId="77777777" w:rsidR="001961C5" w:rsidRDefault="001961C5">
      <w:pPr>
        <w:pStyle w:val="21"/>
        <w:ind w:firstLine="480"/>
        <w:rPr>
          <w:rFonts w:eastAsia="宋体"/>
          <w:b w:val="0"/>
          <w:sz w:val="24"/>
        </w:rPr>
      </w:pPr>
      <w:bookmarkStart w:id="119" w:name="_Toc482706358"/>
      <w:bookmarkStart w:id="120"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121" w:name="_Hlk142577895"/>
      <w:bookmarkStart w:id="122" w:name="OLE_LINK99"/>
      <w:r>
        <w:rPr>
          <w:rFonts w:eastAsia="宋体" w:hint="eastAsia"/>
          <w:b w:val="0"/>
          <w:sz w:val="24"/>
        </w:rPr>
        <w:t>在第三章</w:t>
      </w:r>
      <w:bookmarkStart w:id="123" w:name="OLE_LINK145"/>
      <w:bookmarkStart w:id="124"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123"/>
      <w:bookmarkEnd w:id="124"/>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125"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121"/>
      <w:bookmarkEnd w:id="122"/>
      <w:bookmarkEnd w:id="125"/>
    </w:p>
    <w:p w14:paraId="1E8D7159" w14:textId="77777777" w:rsidR="001961C5" w:rsidRDefault="00000000">
      <w:pPr>
        <w:pStyle w:val="21"/>
        <w:ind w:firstLine="562"/>
        <w:outlineLvl w:val="1"/>
      </w:pPr>
      <w:bookmarkStart w:id="126" w:name="_Toc482206167"/>
      <w:bookmarkStart w:id="127" w:name="_Toc482706361"/>
      <w:bookmarkStart w:id="128" w:name="_Toc164095514"/>
      <w:bookmarkStart w:id="129" w:name="_Toc6744976"/>
      <w:bookmarkStart w:id="130" w:name="_Toc164095576"/>
      <w:bookmarkEnd w:id="119"/>
      <w:bookmarkEnd w:id="120"/>
      <w:r>
        <w:t xml:space="preserve">4.1 </w:t>
      </w:r>
      <w:bookmarkEnd w:id="126"/>
      <w:bookmarkEnd w:id="127"/>
      <w:r>
        <w:t>引言</w:t>
      </w:r>
      <w:bookmarkEnd w:id="128"/>
      <w:bookmarkEnd w:id="129"/>
      <w:bookmarkEnd w:id="130"/>
    </w:p>
    <w:p w14:paraId="40352AD5" w14:textId="393EC606" w:rsidR="001961C5" w:rsidRPr="00940EE6" w:rsidRDefault="00000000" w:rsidP="00940EE6">
      <w:pPr>
        <w:pStyle w:val="33"/>
        <w:ind w:firstLine="562"/>
        <w:outlineLvl w:val="1"/>
        <w:rPr>
          <w:sz w:val="28"/>
          <w:szCs w:val="28"/>
        </w:rPr>
      </w:pPr>
      <w:bookmarkStart w:id="131" w:name="_Toc6744977"/>
      <w:bookmarkStart w:id="132" w:name="_Toc164095577"/>
      <w:bookmarkStart w:id="133" w:name="_Toc164095515"/>
      <w:r>
        <w:rPr>
          <w:sz w:val="28"/>
          <w:szCs w:val="28"/>
        </w:rPr>
        <w:t xml:space="preserve">4.2 </w:t>
      </w:r>
      <w:bookmarkEnd w:id="131"/>
      <w:r>
        <w:rPr>
          <w:rFonts w:hint="eastAsia"/>
          <w:sz w:val="28"/>
          <w:szCs w:val="28"/>
        </w:rPr>
        <w:t>系统模型</w:t>
      </w:r>
      <w:bookmarkEnd w:id="132"/>
      <w:bookmarkEnd w:id="133"/>
      <w:r>
        <w:rPr>
          <w:sz w:val="28"/>
          <w:szCs w:val="28"/>
        </w:rPr>
        <w:t xml:space="preserve"> </w:t>
      </w:r>
    </w:p>
    <w:p w14:paraId="3E657F2A" w14:textId="54D25CC5" w:rsidR="001961C5" w:rsidRPr="00940EE6" w:rsidRDefault="00000000" w:rsidP="00940EE6">
      <w:pPr>
        <w:pStyle w:val="33"/>
        <w:ind w:firstLine="562"/>
        <w:outlineLvl w:val="1"/>
        <w:rPr>
          <w:sz w:val="28"/>
          <w:szCs w:val="28"/>
        </w:rPr>
      </w:pPr>
      <w:bookmarkStart w:id="134" w:name="_Toc6744980"/>
      <w:bookmarkStart w:id="135" w:name="_Toc164095518"/>
      <w:bookmarkStart w:id="136" w:name="_Toc164095580"/>
      <w:r>
        <w:rPr>
          <w:sz w:val="28"/>
          <w:szCs w:val="28"/>
        </w:rPr>
        <w:t>4.3</w:t>
      </w:r>
      <w:bookmarkEnd w:id="134"/>
      <w:r>
        <w:rPr>
          <w:rFonts w:hint="eastAsia"/>
          <w:sz w:val="28"/>
          <w:szCs w:val="28"/>
        </w:rPr>
        <w:t>信任模型</w:t>
      </w:r>
      <w:bookmarkStart w:id="137" w:name="OLE_LINK103"/>
      <w:bookmarkStart w:id="138" w:name="_Hlk142578936"/>
      <w:bookmarkEnd w:id="135"/>
      <w:bookmarkEnd w:id="136"/>
    </w:p>
    <w:p w14:paraId="56CC489F" w14:textId="77777777" w:rsidR="001961C5" w:rsidRDefault="00000000">
      <w:pPr>
        <w:pStyle w:val="33"/>
        <w:ind w:firstLine="562"/>
        <w:outlineLvl w:val="1"/>
        <w:rPr>
          <w:sz w:val="28"/>
          <w:szCs w:val="28"/>
        </w:rPr>
      </w:pPr>
      <w:bookmarkStart w:id="139" w:name="_Toc6744983"/>
      <w:bookmarkStart w:id="140" w:name="_Toc164095521"/>
      <w:bookmarkStart w:id="141" w:name="_Toc164095583"/>
      <w:bookmarkEnd w:id="137"/>
      <w:bookmarkEnd w:id="138"/>
      <w:r>
        <w:rPr>
          <w:sz w:val="28"/>
          <w:szCs w:val="28"/>
        </w:rPr>
        <w:t xml:space="preserve">4.4 </w:t>
      </w:r>
      <w:r>
        <w:rPr>
          <w:sz w:val="28"/>
          <w:szCs w:val="28"/>
        </w:rPr>
        <w:t>仿真结果及分析</w:t>
      </w:r>
      <w:bookmarkEnd w:id="139"/>
      <w:bookmarkEnd w:id="140"/>
      <w:bookmarkEnd w:id="141"/>
    </w:p>
    <w:p w14:paraId="760AE34F" w14:textId="77777777" w:rsidR="001961C5" w:rsidRDefault="00000000">
      <w:pPr>
        <w:pStyle w:val="33"/>
        <w:ind w:firstLine="482"/>
        <w:outlineLvl w:val="2"/>
      </w:pPr>
      <w:bookmarkStart w:id="142" w:name="_Toc164095584"/>
      <w:bookmarkStart w:id="143" w:name="_Toc164095522"/>
      <w:bookmarkStart w:id="144" w:name="_Toc6744984"/>
      <w:r>
        <w:t xml:space="preserve">4.4.1 </w:t>
      </w:r>
      <w:r>
        <w:t>仿真参数设置</w:t>
      </w:r>
      <w:bookmarkEnd w:id="142"/>
      <w:bookmarkEnd w:id="143"/>
      <w:bookmarkEnd w:id="144"/>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91"/>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92"/>
          <w:type w:val="continuous"/>
          <w:pgSz w:w="11906" w:h="16838"/>
          <w:pgMar w:top="1440" w:right="1800" w:bottom="1440" w:left="1800" w:header="851" w:footer="992" w:gutter="0"/>
          <w:cols w:space="720"/>
          <w:docGrid w:type="lines" w:linePitch="312"/>
        </w:sectPr>
      </w:pPr>
      <w:bookmarkStart w:id="145" w:name="_Toc482706365"/>
      <w:bookmarkStart w:id="146" w:name="_Toc482206171"/>
    </w:p>
    <w:p w14:paraId="74DB41F8" w14:textId="777C3C1D" w:rsidR="001961C5" w:rsidRDefault="00000000" w:rsidP="003E43DD">
      <w:pPr>
        <w:pStyle w:val="11"/>
        <w:ind w:firstLine="602"/>
        <w:outlineLvl w:val="0"/>
      </w:pPr>
      <w:bookmarkStart w:id="147" w:name="_Toc6744998"/>
      <w:bookmarkStart w:id="148" w:name="_Toc164095526"/>
      <w:bookmarkStart w:id="149" w:name="_Toc164095588"/>
      <w:r>
        <w:lastRenderedPageBreak/>
        <w:t>第</w:t>
      </w:r>
      <w:r>
        <w:rPr>
          <w:rFonts w:hint="eastAsia"/>
        </w:rPr>
        <w:t>五</w:t>
      </w:r>
      <w:r>
        <w:t>章</w:t>
      </w:r>
      <w:r>
        <w:t xml:space="preserve"> </w:t>
      </w:r>
      <w:r>
        <w:t>总结与展望</w:t>
      </w:r>
      <w:bookmarkEnd w:id="145"/>
      <w:bookmarkEnd w:id="146"/>
      <w:bookmarkEnd w:id="147"/>
      <w:bookmarkEnd w:id="148"/>
      <w:bookmarkEnd w:id="149"/>
    </w:p>
    <w:p w14:paraId="38D522EF" w14:textId="0264FE4B" w:rsidR="00025E97" w:rsidRDefault="00000000" w:rsidP="003E43DD">
      <w:pPr>
        <w:pStyle w:val="21"/>
        <w:ind w:firstLine="562"/>
        <w:outlineLvl w:val="1"/>
      </w:pPr>
      <w:bookmarkStart w:id="150" w:name="_Toc482706366"/>
      <w:bookmarkStart w:id="151" w:name="_Toc482206172"/>
      <w:bookmarkStart w:id="152" w:name="_Toc6744999"/>
      <w:bookmarkStart w:id="153" w:name="_Toc164095527"/>
      <w:bookmarkStart w:id="154" w:name="_Toc164095589"/>
      <w:r>
        <w:t xml:space="preserve">5.1 </w:t>
      </w:r>
      <w:r>
        <w:t>论文的主要工作与创新点</w:t>
      </w:r>
      <w:bookmarkEnd w:id="150"/>
      <w:bookmarkEnd w:id="151"/>
      <w:bookmarkEnd w:id="152"/>
      <w:bookmarkEnd w:id="153"/>
      <w:bookmarkEnd w:id="154"/>
    </w:p>
    <w:p w14:paraId="78C0D90B" w14:textId="2D8C8206" w:rsidR="00025E97" w:rsidRDefault="00000000" w:rsidP="003E43DD">
      <w:pPr>
        <w:pStyle w:val="21"/>
        <w:ind w:firstLine="562"/>
        <w:outlineLvl w:val="1"/>
      </w:pPr>
      <w:bookmarkStart w:id="155" w:name="_Toc6745000"/>
      <w:bookmarkStart w:id="156" w:name="_Toc482706367"/>
      <w:bookmarkStart w:id="157" w:name="_Toc164095528"/>
      <w:bookmarkStart w:id="158" w:name="_Toc482206173"/>
      <w:bookmarkStart w:id="159" w:name="_Toc164095590"/>
      <w:r>
        <w:t xml:space="preserve">5.2 </w:t>
      </w:r>
      <w:r>
        <w:t>未来工作展望</w:t>
      </w:r>
      <w:bookmarkEnd w:id="155"/>
      <w:bookmarkEnd w:id="156"/>
      <w:bookmarkEnd w:id="157"/>
      <w:bookmarkEnd w:id="158"/>
      <w:bookmarkEnd w:id="159"/>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93"/>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60" w:name="_Toc482206174"/>
      <w:bookmarkStart w:id="161" w:name="_Toc6745001"/>
      <w:bookmarkStart w:id="162" w:name="_Toc164095529"/>
      <w:bookmarkStart w:id="163" w:name="_Toc164095591"/>
      <w:bookmarkStart w:id="164" w:name="_Toc482706368"/>
      <w:r>
        <w:lastRenderedPageBreak/>
        <w:t>参考文献</w:t>
      </w:r>
      <w:bookmarkEnd w:id="160"/>
      <w:bookmarkEnd w:id="161"/>
      <w:bookmarkEnd w:id="162"/>
      <w:bookmarkEnd w:id="163"/>
      <w:bookmarkEnd w:id="164"/>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65" w:name="_Ref159941335"/>
      <w:bookmarkStart w:id="166"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67" w:name="_Ref159941961"/>
      <w:bookmarkEnd w:id="165"/>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67"/>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68"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69" w:name="_Ref160381177"/>
      <w:bookmarkEnd w:id="168"/>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70" w:name="_Ref159944081"/>
      <w:bookmarkEnd w:id="169"/>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71" w:name="_Ref164100758"/>
      <w:bookmarkEnd w:id="170"/>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72" w:name="_Ref190369420"/>
      <w:bookmarkEnd w:id="171"/>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73" w:name="_Ref190369988"/>
      <w:bookmarkEnd w:id="172"/>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74" w:name="_Ref160381184"/>
      <w:bookmarkStart w:id="175" w:name="_Ref159945674"/>
      <w:bookmarkEnd w:id="173"/>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76" w:name="_Ref190368651"/>
      <w:bookmarkEnd w:id="174"/>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77" w:name="_Ref190364678"/>
      <w:bookmarkEnd w:id="176"/>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78" w:name="_Ref160381189"/>
      <w:bookmarkEnd w:id="177"/>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79" w:name="_Ref190364991"/>
      <w:bookmarkEnd w:id="175"/>
      <w:bookmarkEnd w:id="178"/>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80" w:name="_Ref160391784"/>
      <w:bookmarkStart w:id="181" w:name="_Ref159946831"/>
      <w:bookmarkEnd w:id="179"/>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182" w:name="_Ref164100817"/>
      <w:bookmarkEnd w:id="180"/>
      <w:bookmarkEnd w:id="181"/>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183" w:name="_Ref159953323"/>
      <w:bookmarkEnd w:id="182"/>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184" w:name="_Ref164100851"/>
      <w:bookmarkEnd w:id="183"/>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185" w:name="_Ref160028358"/>
      <w:bookmarkEnd w:id="184"/>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186" w:name="_Ref160029625"/>
      <w:bookmarkEnd w:id="185"/>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187" w:name="_Ref190692960"/>
      <w:bookmarkStart w:id="188" w:name="_Ref160032075"/>
      <w:bookmarkEnd w:id="186"/>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187"/>
      <w:r w:rsidRPr="00997131">
        <w:rPr>
          <w:shd w:val="clear" w:color="auto" w:fill="FFFFFF"/>
        </w:rPr>
        <w:t xml:space="preserve"> </w:t>
      </w:r>
      <w:bookmarkStart w:id="189"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189"/>
      <w:r w:rsidRPr="00997131">
        <w:rPr>
          <w:shd w:val="clear" w:color="auto" w:fill="FFFFFF"/>
        </w:rPr>
        <w:t xml:space="preserve"> </w:t>
      </w:r>
      <w:bookmarkStart w:id="190"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191" w:name="_Ref160381204"/>
      <w:bookmarkStart w:id="192" w:name="_Ref160116470"/>
      <w:bookmarkEnd w:id="190"/>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193" w:name="_Ref20886"/>
      <w:bookmarkEnd w:id="191"/>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194" w:name="_Ref22075"/>
      <w:bookmarkEnd w:id="193"/>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195" w:name="_Ref190698765"/>
      <w:bookmarkEnd w:id="194"/>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196" w:name="_Ref190700787"/>
      <w:bookmarkEnd w:id="195"/>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197" w:name="_Ref190704612"/>
      <w:bookmarkStart w:id="198" w:name="_Ref160116703"/>
      <w:bookmarkEnd w:id="196"/>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199" w:name="_Ref190708480"/>
      <w:bookmarkEnd w:id="197"/>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200" w:name="_Ref190954372"/>
      <w:bookmarkEnd w:id="199"/>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201" w:name="_Ref190954379"/>
      <w:bookmarkEnd w:id="200"/>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02" w:name="_Ref190954730"/>
      <w:bookmarkEnd w:id="201"/>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03" w:name="_Ref190708821"/>
      <w:bookmarkEnd w:id="202"/>
    </w:p>
    <w:p w14:paraId="025EA7A6" w14:textId="77777777" w:rsidR="00997131" w:rsidRDefault="00000000" w:rsidP="00997131">
      <w:pPr>
        <w:pStyle w:val="aff5"/>
        <w:numPr>
          <w:ilvl w:val="0"/>
          <w:numId w:val="2"/>
        </w:numPr>
        <w:rPr>
          <w:shd w:val="clear" w:color="auto" w:fill="FFFFFF"/>
        </w:rPr>
      </w:pPr>
      <w:proofErr w:type="gramStart"/>
      <w:r w:rsidRPr="00997131">
        <w:rPr>
          <w:rFonts w:hint="eastAsia"/>
          <w:shd w:val="clear" w:color="auto" w:fill="FFFFFF"/>
        </w:rPr>
        <w:t>蒲佳琪</w:t>
      </w:r>
      <w:proofErr w:type="gramEnd"/>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04" w:name="_Ref190709528"/>
      <w:bookmarkEnd w:id="203"/>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05" w:name="_Ref190709538"/>
      <w:bookmarkEnd w:id="204"/>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06" w:name="_Ref190954887"/>
      <w:bookmarkEnd w:id="205"/>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07" w:name="_Ref190955080"/>
      <w:bookmarkEnd w:id="206"/>
    </w:p>
    <w:p w14:paraId="37EAAF6E" w14:textId="77777777" w:rsidR="00997131" w:rsidRDefault="00274960" w:rsidP="00997131">
      <w:pPr>
        <w:pStyle w:val="aff5"/>
        <w:numPr>
          <w:ilvl w:val="0"/>
          <w:numId w:val="2"/>
        </w:numPr>
        <w:rPr>
          <w:shd w:val="clear" w:color="auto" w:fill="FFFFFF"/>
        </w:rPr>
      </w:pPr>
      <w:r w:rsidRPr="00997131">
        <w:rPr>
          <w:shd w:val="clear" w:color="auto" w:fill="FFFFFF"/>
        </w:rPr>
        <w:t xml:space="preserve">Jensen F B, Kuperman W A, Porter M B, et al. </w:t>
      </w:r>
      <w:proofErr w:type="gramStart"/>
      <w:r w:rsidRPr="00997131">
        <w:rPr>
          <w:shd w:val="clear" w:color="auto" w:fill="FFFFFF"/>
        </w:rPr>
        <w:t>Computational ocean</w:t>
      </w:r>
      <w:proofErr w:type="gramEnd"/>
      <w:r w:rsidRPr="00997131">
        <w:rPr>
          <w:shd w:val="clear" w:color="auto" w:fill="FFFFFF"/>
        </w:rPr>
        <w:t xml:space="preserve"> acoustics[M]. New York, NY: Springer New York, 2011.</w:t>
      </w:r>
      <w:bookmarkStart w:id="208" w:name="_Ref190959557"/>
      <w:bookmarkEnd w:id="207"/>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09" w:name="_Ref190959598"/>
      <w:bookmarkEnd w:id="208"/>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10" w:name="_Ref190959611"/>
      <w:bookmarkEnd w:id="209"/>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11" w:name="_Ref190960523"/>
      <w:bookmarkEnd w:id="210"/>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12" w:name="_Ref190960558"/>
      <w:bookmarkEnd w:id="211"/>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13" w:name="_Ref190960591"/>
      <w:bookmarkEnd w:id="212"/>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14" w:name="_Ref190960609"/>
      <w:bookmarkEnd w:id="213"/>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15" w:name="_Ref190960626"/>
      <w:bookmarkEnd w:id="214"/>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16" w:name="_Ref191048502"/>
      <w:bookmarkEnd w:id="215"/>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17" w:name="_Ref191048741"/>
      <w:bookmarkEnd w:id="216"/>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18" w:name="_Ref191049753"/>
      <w:bookmarkEnd w:id="217"/>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19" w:name="_Ref191050206"/>
      <w:bookmarkEnd w:id="218"/>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20" w:name="_Ref191054563"/>
      <w:bookmarkEnd w:id="219"/>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21" w:name="_Ref191054570"/>
      <w:bookmarkEnd w:id="220"/>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22" w:name="_Ref191054706"/>
      <w:bookmarkEnd w:id="221"/>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223" w:name="_Ref191054713"/>
      <w:bookmarkEnd w:id="222"/>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24" w:name="_Ref191054721"/>
      <w:bookmarkEnd w:id="223"/>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25" w:name="_Ref191054727"/>
      <w:bookmarkEnd w:id="224"/>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26" w:name="_Ref191054849"/>
      <w:bookmarkEnd w:id="225"/>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27" w:name="_Ref191054860"/>
      <w:bookmarkEnd w:id="226"/>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28" w:name="_Ref191309977"/>
      <w:bookmarkEnd w:id="227"/>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29" w:name="_Ref191310243"/>
      <w:bookmarkEnd w:id="228"/>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30" w:name="_Ref191310024"/>
      <w:bookmarkEnd w:id="229"/>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31" w:name="_Ref191310008"/>
      <w:bookmarkEnd w:id="230"/>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232" w:name="_Ref191310183"/>
      <w:bookmarkEnd w:id="231"/>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33" w:name="_Ref191310196"/>
      <w:bookmarkEnd w:id="232"/>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34" w:name="_Ref191310231"/>
      <w:bookmarkEnd w:id="233"/>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35" w:name="_Ref191310208"/>
      <w:bookmarkEnd w:id="234"/>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36" w:name="_Ref191563965"/>
      <w:bookmarkEnd w:id="235"/>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37" w:name="_Ref191563985"/>
      <w:bookmarkEnd w:id="236"/>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38" w:name="_Ref191649308"/>
      <w:bookmarkEnd w:id="237"/>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39" w:name="_Ref191654761"/>
      <w:bookmarkEnd w:id="238"/>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40" w:name="_Ref191730879"/>
      <w:bookmarkEnd w:id="239"/>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41" w:name="_Ref191735111"/>
      <w:bookmarkEnd w:id="240"/>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41"/>
    </w:p>
    <w:p w14:paraId="4F4A4FEC" w14:textId="404A0AD4" w:rsidR="008B757F" w:rsidRDefault="006D64E5" w:rsidP="008B757F">
      <w:pPr>
        <w:pStyle w:val="aff5"/>
        <w:numPr>
          <w:ilvl w:val="0"/>
          <w:numId w:val="2"/>
        </w:numPr>
        <w:rPr>
          <w:shd w:val="clear" w:color="auto" w:fill="FFFFFF"/>
        </w:rPr>
      </w:pPr>
      <w:bookmarkStart w:id="242"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42"/>
    </w:p>
    <w:p w14:paraId="6B02219F" w14:textId="47E5DC29" w:rsidR="006D64E5" w:rsidRDefault="00406524" w:rsidP="008B757F">
      <w:pPr>
        <w:pStyle w:val="aff5"/>
        <w:numPr>
          <w:ilvl w:val="0"/>
          <w:numId w:val="2"/>
        </w:numPr>
        <w:rPr>
          <w:shd w:val="clear" w:color="auto" w:fill="FFFFFF"/>
        </w:rPr>
      </w:pPr>
      <w:bookmarkStart w:id="243"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43"/>
    </w:p>
    <w:p w14:paraId="2805D4A3" w14:textId="4B4F4251" w:rsidR="00406524" w:rsidRDefault="003B7B9E" w:rsidP="008B757F">
      <w:pPr>
        <w:pStyle w:val="aff5"/>
        <w:numPr>
          <w:ilvl w:val="0"/>
          <w:numId w:val="2"/>
        </w:numPr>
        <w:rPr>
          <w:shd w:val="clear" w:color="auto" w:fill="FFFFFF"/>
        </w:rPr>
      </w:pPr>
      <w:bookmarkStart w:id="244" w:name="_Ref191902903"/>
      <w:r w:rsidRPr="003B7B9E">
        <w:rPr>
          <w:shd w:val="clear" w:color="auto" w:fill="FFFFFF"/>
        </w:rPr>
        <w:t>Wu J, Li Q, Yang G, et al. Self-supervised speech denoising using only noisy audio signals[J]. Speech Communication, 2023, 149: 63-73.</w:t>
      </w:r>
      <w:bookmarkEnd w:id="244"/>
    </w:p>
    <w:p w14:paraId="7C265626" w14:textId="13693E76" w:rsidR="003B7B9E" w:rsidRDefault="00196E53" w:rsidP="008B757F">
      <w:pPr>
        <w:pStyle w:val="aff5"/>
        <w:numPr>
          <w:ilvl w:val="0"/>
          <w:numId w:val="2"/>
        </w:numPr>
        <w:rPr>
          <w:shd w:val="clear" w:color="auto" w:fill="FFFFFF"/>
        </w:rPr>
      </w:pPr>
      <w:bookmarkStart w:id="245"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45"/>
    </w:p>
    <w:p w14:paraId="6DAFC2E4" w14:textId="57BD7354" w:rsidR="00196E53" w:rsidRDefault="006F51DD" w:rsidP="008B757F">
      <w:pPr>
        <w:pStyle w:val="aff5"/>
        <w:numPr>
          <w:ilvl w:val="0"/>
          <w:numId w:val="2"/>
        </w:numPr>
        <w:rPr>
          <w:shd w:val="clear" w:color="auto" w:fill="FFFFFF"/>
        </w:rPr>
      </w:pPr>
      <w:bookmarkStart w:id="246" w:name="_Ref192248503"/>
      <w:r w:rsidRPr="006F51DD">
        <w:rPr>
          <w:shd w:val="clear" w:color="auto" w:fill="FFFFFF"/>
        </w:rPr>
        <w:t>Dai J, Qi H, Xiong Y, et al. Deformable convolutional networks[C]//Proceedings of the IEEE international conference on computer vision. 2017: 764-773.</w:t>
      </w:r>
      <w:bookmarkEnd w:id="246"/>
    </w:p>
    <w:p w14:paraId="3C2C0311" w14:textId="1002907B" w:rsidR="003965E7" w:rsidRDefault="003965E7" w:rsidP="008B757F">
      <w:pPr>
        <w:pStyle w:val="aff5"/>
        <w:numPr>
          <w:ilvl w:val="0"/>
          <w:numId w:val="2"/>
        </w:numPr>
        <w:rPr>
          <w:shd w:val="clear" w:color="auto" w:fill="FFFFFF"/>
        </w:rPr>
      </w:pPr>
      <w:bookmarkStart w:id="247" w:name="_Ref192251689"/>
      <w:r w:rsidRPr="003965E7">
        <w:rPr>
          <w:shd w:val="clear" w:color="auto" w:fill="FFFFFF"/>
        </w:rPr>
        <w:t>Hu J, Shen L, Sun G. Squeeze-and-excitation networks[C]//Proceedings of the IEEE conference on computer vision and pattern recognition. 2018: 7132-7141.</w:t>
      </w:r>
      <w:bookmarkEnd w:id="247"/>
    </w:p>
    <w:p w14:paraId="60A8879D" w14:textId="69B21701" w:rsidR="003965E7" w:rsidRDefault="007A21E7" w:rsidP="008B757F">
      <w:pPr>
        <w:pStyle w:val="aff5"/>
        <w:numPr>
          <w:ilvl w:val="0"/>
          <w:numId w:val="2"/>
        </w:numPr>
        <w:rPr>
          <w:shd w:val="clear" w:color="auto" w:fill="FFFFFF"/>
        </w:rPr>
      </w:pPr>
      <w:bookmarkStart w:id="248"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248"/>
    </w:p>
    <w:p w14:paraId="65620434" w14:textId="4737A9D6" w:rsidR="007A21E7" w:rsidRDefault="00736300" w:rsidP="008B757F">
      <w:pPr>
        <w:pStyle w:val="aff5"/>
        <w:numPr>
          <w:ilvl w:val="0"/>
          <w:numId w:val="2"/>
        </w:numPr>
        <w:rPr>
          <w:shd w:val="clear" w:color="auto" w:fill="FFFFFF"/>
        </w:rPr>
      </w:pPr>
      <w:bookmarkStart w:id="249" w:name="_Ref192257338"/>
      <w:r w:rsidRPr="00736300">
        <w:rPr>
          <w:shd w:val="clear" w:color="auto" w:fill="FFFFFF"/>
        </w:rPr>
        <w:lastRenderedPageBreak/>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249"/>
    </w:p>
    <w:p w14:paraId="58637645" w14:textId="77777777" w:rsidR="00736300" w:rsidRPr="008B757F" w:rsidRDefault="00736300" w:rsidP="008B757F">
      <w:pPr>
        <w:pStyle w:val="aff5"/>
        <w:numPr>
          <w:ilvl w:val="0"/>
          <w:numId w:val="2"/>
        </w:numPr>
        <w:rPr>
          <w:shd w:val="clear" w:color="auto" w:fill="FFFFFF"/>
        </w:rPr>
      </w:pPr>
    </w:p>
    <w:bookmarkEnd w:id="166"/>
    <w:bookmarkEnd w:id="188"/>
    <w:bookmarkEnd w:id="192"/>
    <w:bookmarkEnd w:id="198"/>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4"/>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50" w:name="_Toc6745002"/>
      <w:bookmarkStart w:id="251" w:name="_Toc482706369"/>
      <w:bookmarkStart w:id="252" w:name="_Toc482206175"/>
      <w:bookmarkStart w:id="253" w:name="_Toc164095530"/>
      <w:bookmarkStart w:id="254" w:name="_Toc164095592"/>
      <w:r>
        <w:lastRenderedPageBreak/>
        <w:t>攻读硕士学位期间获得的成果</w:t>
      </w:r>
      <w:bookmarkEnd w:id="250"/>
      <w:bookmarkEnd w:id="251"/>
      <w:bookmarkEnd w:id="252"/>
      <w:bookmarkEnd w:id="253"/>
      <w:bookmarkEnd w:id="254"/>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5"/>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55" w:name="_Toc6745003"/>
      <w:bookmarkStart w:id="256" w:name="_Toc164095531"/>
      <w:bookmarkStart w:id="257" w:name="_Toc482206176"/>
      <w:bookmarkStart w:id="258" w:name="_Toc482706370"/>
      <w:bookmarkStart w:id="259" w:name="_Toc164095593"/>
      <w:bookmarkStart w:id="260" w:name="OLE_LINK220"/>
      <w:r>
        <w:t>致谢</w:t>
      </w:r>
      <w:bookmarkEnd w:id="255"/>
      <w:bookmarkEnd w:id="256"/>
      <w:bookmarkEnd w:id="257"/>
      <w:bookmarkEnd w:id="258"/>
      <w:bookmarkEnd w:id="259"/>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61" w:name="OLE_LINK41"/>
      <w:bookmarkStart w:id="262"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63" w:name="OLE_LINK194"/>
      <w:bookmarkStart w:id="264" w:name="OLE_LINK199"/>
      <w:r>
        <w:rPr>
          <w:rFonts w:hint="eastAsia"/>
          <w:szCs w:val="24"/>
        </w:rPr>
        <w:t>尽管自觉文字表达能力有限，我仍希望为这段三年的缘分留下些许纪念之语。</w:t>
      </w:r>
      <w:bookmarkEnd w:id="263"/>
      <w:bookmarkEnd w:id="264"/>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65" w:name="OLE_LINK192"/>
      <w:bookmarkStart w:id="266" w:name="OLE_LINK193"/>
      <w:r>
        <w:rPr>
          <w:rFonts w:hint="eastAsia"/>
          <w:szCs w:val="24"/>
        </w:rPr>
        <w:t>，像家长一样帮助我在工作学习中不断成长。感谢南信大的家人们：人脉赖文典师兄</w:t>
      </w:r>
      <w:bookmarkEnd w:id="265"/>
      <w:bookmarkEnd w:id="266"/>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67" w:name="OLE_LINK200"/>
      <w:bookmarkStart w:id="268"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69" w:name="OLE_LINK214"/>
      <w:bookmarkStart w:id="270" w:name="OLE_LINK213"/>
      <w:r>
        <w:rPr>
          <w:rFonts w:hint="eastAsia"/>
          <w:szCs w:val="24"/>
        </w:rPr>
        <w:t>“人生无别离，谁知恩爱重。”</w:t>
      </w:r>
      <w:bookmarkStart w:id="271" w:name="OLE_LINK219"/>
      <w:bookmarkStart w:id="272" w:name="OLE_LINK216"/>
      <w:bookmarkStart w:id="273" w:name="OLE_LINK217"/>
      <w:r>
        <w:rPr>
          <w:rFonts w:hint="eastAsia"/>
          <w:szCs w:val="24"/>
        </w:rPr>
        <w:t>对校园、车站、机场、海滩的陌生和新奇</w:t>
      </w:r>
      <w:r>
        <w:rPr>
          <w:rFonts w:hint="eastAsia"/>
          <w:szCs w:val="24"/>
        </w:rPr>
        <w:lastRenderedPageBreak/>
        <w:t>已在不知不觉中沉淀为熟悉</w:t>
      </w:r>
      <w:bookmarkEnd w:id="0"/>
      <w:bookmarkEnd w:id="261"/>
      <w:bookmarkEnd w:id="262"/>
      <w:bookmarkEnd w:id="267"/>
      <w:bookmarkEnd w:id="268"/>
      <w:bookmarkEnd w:id="269"/>
      <w:bookmarkEnd w:id="270"/>
      <w:bookmarkEnd w:id="271"/>
      <w:bookmarkEnd w:id="272"/>
      <w:bookmarkEnd w:id="273"/>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260"/>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90B69" w14:textId="77777777" w:rsidR="003D7AF0" w:rsidRDefault="003D7AF0">
      <w:pPr>
        <w:ind w:firstLine="480"/>
      </w:pPr>
      <w:r>
        <w:separator/>
      </w:r>
    </w:p>
  </w:endnote>
  <w:endnote w:type="continuationSeparator" w:id="0">
    <w:p w14:paraId="2C26B358" w14:textId="77777777" w:rsidR="003D7AF0" w:rsidRDefault="003D7AF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1" w:usb1="080E0000" w:usb2="0000000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6718A4" w14:textId="77777777" w:rsidR="003D7AF0" w:rsidRDefault="003D7AF0">
      <w:pPr>
        <w:ind w:firstLine="480"/>
      </w:pPr>
      <w:r>
        <w:separator/>
      </w:r>
    </w:p>
  </w:footnote>
  <w:footnote w:type="continuationSeparator" w:id="0">
    <w:p w14:paraId="4099220C" w14:textId="77777777" w:rsidR="003D7AF0" w:rsidRDefault="003D7AF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C5A"/>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132"/>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50143"/>
    <w:rsid w:val="003504E0"/>
    <w:rsid w:val="00350A93"/>
    <w:rsid w:val="00351055"/>
    <w:rsid w:val="0035164D"/>
    <w:rsid w:val="003518B5"/>
    <w:rsid w:val="00351C4B"/>
    <w:rsid w:val="00352271"/>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AF0"/>
    <w:rsid w:val="003D7DBF"/>
    <w:rsid w:val="003E0176"/>
    <w:rsid w:val="003E0747"/>
    <w:rsid w:val="003E0BC0"/>
    <w:rsid w:val="003E0DDB"/>
    <w:rsid w:val="003E2627"/>
    <w:rsid w:val="003E2663"/>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D9A"/>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73A"/>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D6"/>
    <w:rsid w:val="007C5F05"/>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8AD"/>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7A2"/>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5E2C"/>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60B"/>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272"/>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2.png"/><Relationship Id="rId42" Type="http://schemas.openxmlformats.org/officeDocument/2006/relationships/image" Target="media/image13.wmf"/><Relationship Id="rId47" Type="http://schemas.openxmlformats.org/officeDocument/2006/relationships/oleObject" Target="embeddings/oleObject11.bin"/><Relationship Id="rId63" Type="http://schemas.openxmlformats.org/officeDocument/2006/relationships/image" Target="media/image23.wmf"/><Relationship Id="rId68" Type="http://schemas.openxmlformats.org/officeDocument/2006/relationships/header" Target="header9.xml"/><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oleObject" Target="embeddings/oleObject4.bin"/><Relationship Id="rId37" Type="http://schemas.openxmlformats.org/officeDocument/2006/relationships/image" Target="media/image10.png"/><Relationship Id="rId53" Type="http://schemas.openxmlformats.org/officeDocument/2006/relationships/oleObject" Target="embeddings/oleObject14.bin"/><Relationship Id="rId58" Type="http://schemas.openxmlformats.org/officeDocument/2006/relationships/image" Target="media/image21.wmf"/><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settings" Target="settings.xml"/><Relationship Id="rId90" Type="http://schemas.openxmlformats.org/officeDocument/2006/relationships/header" Target="header10.xml"/><Relationship Id="rId95" Type="http://schemas.openxmlformats.org/officeDocument/2006/relationships/header" Target="header15.xml"/><Relationship Id="rId22" Type="http://schemas.openxmlformats.org/officeDocument/2006/relationships/image" Target="media/image3.png"/><Relationship Id="rId27" Type="http://schemas.openxmlformats.org/officeDocument/2006/relationships/image" Target="media/image5.wmf"/><Relationship Id="rId43" Type="http://schemas.openxmlformats.org/officeDocument/2006/relationships/oleObject" Target="embeddings/oleObject9.bin"/><Relationship Id="rId48" Type="http://schemas.openxmlformats.org/officeDocument/2006/relationships/image" Target="media/image16.wmf"/><Relationship Id="rId64" Type="http://schemas.openxmlformats.org/officeDocument/2006/relationships/oleObject" Target="embeddings/oleObject20.bin"/><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wmf"/><Relationship Id="rId33" Type="http://schemas.openxmlformats.org/officeDocument/2006/relationships/image" Target="media/image8.wmf"/><Relationship Id="rId38" Type="http://schemas.openxmlformats.org/officeDocument/2006/relationships/image" Target="media/image11.png"/><Relationship Id="rId46" Type="http://schemas.openxmlformats.org/officeDocument/2006/relationships/image" Target="media/image15.wmf"/><Relationship Id="rId59" Type="http://schemas.openxmlformats.org/officeDocument/2006/relationships/oleObject" Target="embeddings/oleObject17.bin"/><Relationship Id="rId67" Type="http://schemas.openxmlformats.org/officeDocument/2006/relationships/image" Target="media/image26.png"/><Relationship Id="rId20" Type="http://schemas.openxmlformats.org/officeDocument/2006/relationships/header" Target="header7.xml"/><Relationship Id="rId41" Type="http://schemas.openxmlformats.org/officeDocument/2006/relationships/oleObject" Target="embeddings/oleObject8.bin"/><Relationship Id="rId54" Type="http://schemas.openxmlformats.org/officeDocument/2006/relationships/image" Target="media/image19.wmf"/><Relationship Id="rId62" Type="http://schemas.openxmlformats.org/officeDocument/2006/relationships/oleObject" Target="embeddings/oleObject19.bin"/><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eader" Target="header11.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oleObject" Target="embeddings/oleObject12.bin"/><Relationship Id="rId57" Type="http://schemas.openxmlformats.org/officeDocument/2006/relationships/oleObject" Target="embeddings/oleObject16.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image" Target="media/image14.wmf"/><Relationship Id="rId52" Type="http://schemas.openxmlformats.org/officeDocument/2006/relationships/image" Target="media/image18.wmf"/><Relationship Id="rId60" Type="http://schemas.openxmlformats.org/officeDocument/2006/relationships/image" Target="media/image22.wmf"/><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7.bin"/><Relationship Id="rId34" Type="http://schemas.openxmlformats.org/officeDocument/2006/relationships/oleObject" Target="embeddings/oleObject5.bin"/><Relationship Id="rId50"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9.jpeg"/><Relationship Id="rId9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6.wmf"/><Relationship Id="rId24" Type="http://schemas.openxmlformats.org/officeDocument/2006/relationships/footer" Target="footer5.xml"/><Relationship Id="rId40" Type="http://schemas.openxmlformats.org/officeDocument/2006/relationships/image" Target="media/image12.wmf"/><Relationship Id="rId45" Type="http://schemas.openxmlformats.org/officeDocument/2006/relationships/oleObject" Target="embeddings/oleObject10.bin"/><Relationship Id="rId66" Type="http://schemas.openxmlformats.org/officeDocument/2006/relationships/image" Target="media/image25.png"/><Relationship Id="rId87" Type="http://schemas.openxmlformats.org/officeDocument/2006/relationships/image" Target="media/image45.png"/><Relationship Id="rId61" Type="http://schemas.openxmlformats.org/officeDocument/2006/relationships/oleObject" Target="embeddings/oleObject18.bin"/><Relationship Id="rId82"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3.bin"/><Relationship Id="rId35" Type="http://schemas.openxmlformats.org/officeDocument/2006/relationships/image" Target="media/image9.wmf"/><Relationship Id="rId56" Type="http://schemas.openxmlformats.org/officeDocument/2006/relationships/image" Target="media/image20.wmf"/><Relationship Id="rId77"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0.jpeg"/><Relationship Id="rId93" Type="http://schemas.openxmlformats.org/officeDocument/2006/relationships/header" Target="header13.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3176</TotalTime>
  <Pages>75</Pages>
  <Words>10961</Words>
  <Characters>62483</Characters>
  <Application>Microsoft Office Word</Application>
  <DocSecurity>0</DocSecurity>
  <Lines>520</Lines>
  <Paragraphs>146</Paragraphs>
  <ScaleCrop>false</ScaleCrop>
  <Company>Sky123.Org</Company>
  <LinksUpToDate>false</LinksUpToDate>
  <CharactersWithSpaces>73298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360</cp:revision>
  <cp:lastPrinted>2024-04-22T14:53:00Z</cp:lastPrinted>
  <dcterms:created xsi:type="dcterms:W3CDTF">2024-05-15T12:03:00Z</dcterms:created>
  <dcterms:modified xsi:type="dcterms:W3CDTF">2025-03-11T11:20:00Z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